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4BA" w:rsidRPr="00C774BA" w:rsidRDefault="00C774BA" w:rsidP="00C774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4BA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технологии 5-8 классов</w:t>
      </w:r>
    </w:p>
    <w:p w:rsidR="00C774BA" w:rsidRPr="00C774BA" w:rsidRDefault="00C774BA" w:rsidP="00C774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4BA">
        <w:rPr>
          <w:rFonts w:ascii="Times New Roman" w:hAnsi="Times New Roman" w:cs="Times New Roman"/>
          <w:b/>
          <w:sz w:val="24"/>
          <w:szCs w:val="24"/>
        </w:rPr>
        <w:t>В.М. Казакевич, Г.В. Пичугина, Г.Ю. Семёнова «Технология»</w:t>
      </w:r>
    </w:p>
    <w:p w:rsidR="002C2937" w:rsidRDefault="00305C26" w:rsidP="00AB04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442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«Технология» для неделимых 5-</w:t>
      </w:r>
      <w:r w:rsidR="00AB0442" w:rsidRPr="00AB0442">
        <w:rPr>
          <w:rFonts w:ascii="Times New Roman" w:hAnsi="Times New Roman" w:cs="Times New Roman"/>
          <w:sz w:val="24"/>
          <w:szCs w:val="24"/>
        </w:rPr>
        <w:t>8</w:t>
      </w:r>
      <w:r w:rsidRPr="00AB0442">
        <w:rPr>
          <w:rFonts w:ascii="Times New Roman" w:hAnsi="Times New Roman" w:cs="Times New Roman"/>
          <w:sz w:val="24"/>
          <w:szCs w:val="24"/>
        </w:rPr>
        <w:t xml:space="preserve"> классов разработана в соответствии с Федеральным государственным образовательным стандартом, Примерной программой основного общего образования по технологии, рабочей программой «Технология. Программы. 5-8 классы», автор: В.М. Казакевич, Г.В. Пичугина, Г.Ю. Семёнова М.: Просвещение, 2019. Программа входит в федеральный перечень учебников, рекомендованных Министерством образования и науки РФ к использованию  в образовательном процессе в общеобразовательных учреждениях.  </w:t>
      </w:r>
    </w:p>
    <w:p w:rsidR="002C2937" w:rsidRDefault="00305C26" w:rsidP="00AB04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442">
        <w:rPr>
          <w:rFonts w:ascii="Times New Roman" w:hAnsi="Times New Roman" w:cs="Times New Roman"/>
          <w:sz w:val="24"/>
          <w:szCs w:val="24"/>
        </w:rPr>
        <w:t xml:space="preserve">Рабочая программа предназначена для организации процесса обучения по УМК: </w:t>
      </w:r>
    </w:p>
    <w:p w:rsidR="002C2937" w:rsidRDefault="00305C26" w:rsidP="00AB04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442">
        <w:rPr>
          <w:rFonts w:ascii="Times New Roman" w:hAnsi="Times New Roman" w:cs="Times New Roman"/>
          <w:sz w:val="24"/>
          <w:szCs w:val="24"/>
        </w:rPr>
        <w:t>1. учебник «Технология» 5 класс, под редакцией В.М. Казакевич, Москва, изд. Просвещение.</w:t>
      </w:r>
    </w:p>
    <w:p w:rsidR="002C2937" w:rsidRDefault="00305C26" w:rsidP="00AB04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442">
        <w:rPr>
          <w:rFonts w:ascii="Times New Roman" w:hAnsi="Times New Roman" w:cs="Times New Roman"/>
          <w:sz w:val="24"/>
          <w:szCs w:val="24"/>
        </w:rPr>
        <w:t xml:space="preserve"> 2. учебник «Технология» 6 класс, под редакцией В.М. Казакевич, Москва, изд. Просвещение. </w:t>
      </w:r>
    </w:p>
    <w:p w:rsidR="002C2937" w:rsidRDefault="00305C26" w:rsidP="00AB04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442">
        <w:rPr>
          <w:rFonts w:ascii="Times New Roman" w:hAnsi="Times New Roman" w:cs="Times New Roman"/>
          <w:sz w:val="24"/>
          <w:szCs w:val="24"/>
        </w:rPr>
        <w:t xml:space="preserve">3. учебник «Технология» 7 класс, под редакцией В.М. Казакевич, Москва, изд. Просвещение. </w:t>
      </w:r>
    </w:p>
    <w:p w:rsidR="002C2937" w:rsidRDefault="00305C26" w:rsidP="00AB04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442">
        <w:rPr>
          <w:rFonts w:ascii="Times New Roman" w:hAnsi="Times New Roman" w:cs="Times New Roman"/>
          <w:sz w:val="24"/>
          <w:szCs w:val="24"/>
        </w:rPr>
        <w:t xml:space="preserve">4. учебник «Технология» 8 класс, под редакцией В.М. Казакевич, Москва, изд. Просвещение. Примечание. Перечень учебников корректируется в соответствии с Федеральным перечнем учебников. </w:t>
      </w:r>
    </w:p>
    <w:p w:rsidR="00305C26" w:rsidRPr="00AB0442" w:rsidRDefault="00305C26" w:rsidP="00AB04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442">
        <w:rPr>
          <w:rFonts w:ascii="Times New Roman" w:hAnsi="Times New Roman" w:cs="Times New Roman"/>
          <w:sz w:val="24"/>
          <w:szCs w:val="24"/>
        </w:rPr>
        <w:t xml:space="preserve">Количество часов: 5 </w:t>
      </w:r>
      <w:proofErr w:type="spellStart"/>
      <w:r w:rsidRPr="00AB0442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AB0442">
        <w:rPr>
          <w:rFonts w:ascii="Times New Roman" w:hAnsi="Times New Roman" w:cs="Times New Roman"/>
          <w:sz w:val="24"/>
          <w:szCs w:val="24"/>
        </w:rPr>
        <w:t xml:space="preserve">. – 68 ч. /2 ч. в неделю 6 </w:t>
      </w:r>
      <w:proofErr w:type="spellStart"/>
      <w:r w:rsidRPr="00AB0442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AB0442">
        <w:rPr>
          <w:rFonts w:ascii="Times New Roman" w:hAnsi="Times New Roman" w:cs="Times New Roman"/>
          <w:sz w:val="24"/>
          <w:szCs w:val="24"/>
        </w:rPr>
        <w:t xml:space="preserve">. – 68 ч. /2 ч. в неделю 7 </w:t>
      </w:r>
      <w:proofErr w:type="spellStart"/>
      <w:r w:rsidRPr="00AB0442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AB0442">
        <w:rPr>
          <w:rFonts w:ascii="Times New Roman" w:hAnsi="Times New Roman" w:cs="Times New Roman"/>
          <w:sz w:val="24"/>
          <w:szCs w:val="24"/>
        </w:rPr>
        <w:t xml:space="preserve">. – 68 ч. /2 ч. в неделю 8 </w:t>
      </w:r>
      <w:proofErr w:type="spellStart"/>
      <w:r w:rsidRPr="00AB0442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AB0442">
        <w:rPr>
          <w:rFonts w:ascii="Times New Roman" w:hAnsi="Times New Roman" w:cs="Times New Roman"/>
          <w:sz w:val="24"/>
          <w:szCs w:val="24"/>
        </w:rPr>
        <w:t>. – 34 ч. /1 ч. в неделю</w:t>
      </w:r>
    </w:p>
    <w:p w:rsidR="00305C26" w:rsidRPr="00AB0442" w:rsidRDefault="00305C26" w:rsidP="00AB0442">
      <w:pPr>
        <w:pStyle w:val="c35"/>
        <w:shd w:val="clear" w:color="auto" w:fill="FFFFFF"/>
        <w:spacing w:before="0" w:beforeAutospacing="0" w:after="0" w:afterAutospacing="0"/>
        <w:ind w:firstLine="709"/>
        <w:jc w:val="both"/>
        <w:rPr>
          <w:rStyle w:val="c32"/>
          <w:bCs/>
          <w:color w:val="000000"/>
        </w:rPr>
      </w:pPr>
      <w:r w:rsidRPr="00AB0442">
        <w:rPr>
          <w:rStyle w:val="c32"/>
          <w:bCs/>
          <w:color w:val="000000"/>
        </w:rPr>
        <w:t>Рабочая программа по «Технологии» разработана в соответствии со следующими нормативными документами</w:t>
      </w:r>
    </w:p>
    <w:p w:rsidR="00305C26" w:rsidRPr="00AB0442" w:rsidRDefault="00305C26" w:rsidP="00AB0442">
      <w:pPr>
        <w:pStyle w:val="a4"/>
        <w:numPr>
          <w:ilvl w:val="0"/>
          <w:numId w:val="1"/>
        </w:numPr>
        <w:spacing w:before="0" w:after="0"/>
        <w:ind w:left="0" w:firstLine="709"/>
        <w:jc w:val="both"/>
        <w:rPr>
          <w:sz w:val="24"/>
          <w:szCs w:val="24"/>
        </w:rPr>
      </w:pPr>
      <w:r w:rsidRPr="00AB0442">
        <w:rPr>
          <w:sz w:val="24"/>
          <w:szCs w:val="24"/>
        </w:rPr>
        <w:t>Федеральный закон от 29.12.2012 года № 273-ФЗ «Об образовании в Российской федерации»;</w:t>
      </w:r>
    </w:p>
    <w:p w:rsidR="00305C26" w:rsidRPr="00AB0442" w:rsidRDefault="00305C26" w:rsidP="00AB0442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0442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17 декабря 2010 года № 1897 «Об утверждении и введении в действие федерального государственного образовательного стандарта основного общего образования» (в редакции от 31 декабря 2015 года № 1577);</w:t>
      </w:r>
    </w:p>
    <w:p w:rsidR="00305C26" w:rsidRPr="00AB0442" w:rsidRDefault="00305C26" w:rsidP="00AB0442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0442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от 29 декабря 2010г. № 189 «Об утверждении </w:t>
      </w:r>
      <w:proofErr w:type="spellStart"/>
      <w:r w:rsidRPr="00AB0442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AB0442">
        <w:rPr>
          <w:rFonts w:ascii="Times New Roman" w:hAnsi="Times New Roman" w:cs="Times New Roman"/>
          <w:sz w:val="24"/>
          <w:szCs w:val="24"/>
        </w:rPr>
        <w:t xml:space="preserve"> 2.4.2.2821-10 «Санитарно- эпидемиологические требования к условиям и организации обучения в общеобразовательных учреждениях» в ред. Постановления Главного государственного санитарного врача РФ от 24.11. 2015 №81; </w:t>
      </w:r>
    </w:p>
    <w:p w:rsidR="00305C26" w:rsidRPr="00AB0442" w:rsidRDefault="00305C26" w:rsidP="00AB0442">
      <w:pPr>
        <w:pStyle w:val="a4"/>
        <w:numPr>
          <w:ilvl w:val="0"/>
          <w:numId w:val="1"/>
        </w:numPr>
        <w:spacing w:before="0" w:after="0"/>
        <w:ind w:left="0" w:firstLine="709"/>
        <w:jc w:val="both"/>
        <w:rPr>
          <w:sz w:val="24"/>
          <w:szCs w:val="24"/>
        </w:rPr>
      </w:pPr>
      <w:r w:rsidRPr="00AB0442">
        <w:rPr>
          <w:color w:val="000000"/>
          <w:sz w:val="24"/>
          <w:szCs w:val="24"/>
          <w:shd w:val="clear" w:color="auto" w:fill="FFFFFF"/>
        </w:rPr>
        <w:t>Приказ Министерства образования и науки Российской Федерации от 30 августа 2013 г. №1015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305C26" w:rsidRPr="002C2937" w:rsidRDefault="00305C26" w:rsidP="002C2937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C2937">
        <w:rPr>
          <w:rFonts w:ascii="Times New Roman" w:hAnsi="Times New Roman" w:cs="Times New Roman"/>
          <w:sz w:val="24"/>
          <w:szCs w:val="24"/>
        </w:rPr>
        <w:t>Примерная основная образовательная программа основного общего образования.</w:t>
      </w:r>
    </w:p>
    <w:p w:rsidR="002C2937" w:rsidRDefault="002C2937" w:rsidP="002C293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C2937">
        <w:rPr>
          <w:rFonts w:ascii="Times New Roman" w:hAnsi="Times New Roman" w:cs="Times New Roman"/>
          <w:sz w:val="24"/>
          <w:szCs w:val="24"/>
        </w:rPr>
        <w:t xml:space="preserve">Содержание рабочей программы по предмету «Технология» учитывает и отражает специфику российской </w:t>
      </w:r>
      <w:r w:rsidR="00952250">
        <w:rPr>
          <w:rFonts w:ascii="Times New Roman" w:hAnsi="Times New Roman" w:cs="Times New Roman"/>
          <w:sz w:val="24"/>
          <w:szCs w:val="24"/>
        </w:rPr>
        <w:t xml:space="preserve"> э</w:t>
      </w:r>
      <w:r w:rsidRPr="002C2937">
        <w:rPr>
          <w:rFonts w:ascii="Times New Roman" w:hAnsi="Times New Roman" w:cs="Times New Roman"/>
          <w:sz w:val="24"/>
          <w:szCs w:val="24"/>
        </w:rPr>
        <w:t>лектронной школы, как одного из современных образовательных ресурсов, имеющегося в арсенале педагога основного общего образования и направленного на совершенство</w:t>
      </w:r>
      <w:r>
        <w:rPr>
          <w:rFonts w:ascii="Times New Roman" w:hAnsi="Times New Roman" w:cs="Times New Roman"/>
          <w:sz w:val="24"/>
          <w:szCs w:val="24"/>
        </w:rPr>
        <w:t xml:space="preserve">вание образовательного процесса. </w:t>
      </w:r>
    </w:p>
    <w:p w:rsidR="00AB0442" w:rsidRPr="009069D1" w:rsidRDefault="002C2937" w:rsidP="009069D1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-10"/>
          <w:w w:val="8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«Технология» является обязательным компонентом образования школьников, освоение содержания которого способствует профессиональному самоопределению, формированию представлений о здоровом образе жизни, рациональном питании, технологии ведения дома, о свойствах материалов и их использовании в современном производстве, об основах ручного и механизированного труда, о </w:t>
      </w:r>
      <w:r w:rsidR="00AB0442" w:rsidRPr="00AB0442">
        <w:rPr>
          <w:rFonts w:ascii="Times New Roman" w:hAnsi="Times New Roman" w:cs="Times New Roman"/>
          <w:w w:val="95"/>
          <w:sz w:val="24"/>
          <w:szCs w:val="24"/>
        </w:rPr>
        <w:t>применении полученных знаний в практической, проектной и исследовательской деятельности.</w:t>
      </w:r>
      <w:r>
        <w:rPr>
          <w:rFonts w:ascii="Times New Roman" w:hAnsi="Times New Roman" w:cs="Times New Roman"/>
          <w:w w:val="95"/>
          <w:sz w:val="24"/>
          <w:szCs w:val="24"/>
        </w:rPr>
        <w:t xml:space="preserve"> Согласно</w:t>
      </w:r>
      <w:r w:rsidR="002E6DFC">
        <w:rPr>
          <w:rFonts w:ascii="Times New Roman" w:hAnsi="Times New Roman" w:cs="Times New Roman"/>
          <w:w w:val="95"/>
          <w:sz w:val="24"/>
          <w:szCs w:val="24"/>
        </w:rPr>
        <w:t xml:space="preserve"> принятой Концепции «Ведущей формой учебной деятельности в ходе освоения предметной </w:t>
      </w:r>
      <w:r w:rsidR="002E6DFC">
        <w:rPr>
          <w:rFonts w:ascii="Times New Roman" w:hAnsi="Times New Roman" w:cs="Times New Roman"/>
          <w:w w:val="95"/>
          <w:sz w:val="24"/>
          <w:szCs w:val="24"/>
        </w:rPr>
        <w:lastRenderedPageBreak/>
        <w:t>области «Технология» является проектная деятельность в полном цикле: «от выделения проблемы до внедрения результата»</w:t>
      </w:r>
      <w:r w:rsidR="00AB0442" w:rsidRPr="00AB0442">
        <w:rPr>
          <w:rFonts w:ascii="Times New Roman" w:hAnsi="Times New Roman" w:cs="Times New Roman"/>
          <w:w w:val="85"/>
          <w:sz w:val="24"/>
          <w:szCs w:val="24"/>
        </w:rPr>
        <w:t>.</w:t>
      </w:r>
      <w:r w:rsidR="00AB0442" w:rsidRPr="00AB0442">
        <w:rPr>
          <w:rFonts w:ascii="Times New Roman" w:hAnsi="Times New Roman" w:cs="Times New Roman"/>
          <w:spacing w:val="-10"/>
          <w:w w:val="85"/>
          <w:sz w:val="24"/>
          <w:szCs w:val="24"/>
        </w:rPr>
        <w:t xml:space="preserve"> </w:t>
      </w:r>
    </w:p>
    <w:p w:rsidR="00AB0442" w:rsidRPr="00AB0442" w:rsidRDefault="00AB0442" w:rsidP="00AB0442">
      <w:pPr>
        <w:spacing w:after="0" w:line="240" w:lineRule="auto"/>
        <w:ind w:firstLine="709"/>
        <w:jc w:val="both"/>
        <w:rPr>
          <w:rFonts w:ascii="Times New Roman" w:hAnsi="Times New Roman" w:cs="Times New Roman"/>
          <w:w w:val="95"/>
          <w:sz w:val="24"/>
          <w:szCs w:val="24"/>
        </w:rPr>
      </w:pPr>
      <w:r w:rsidRPr="00AB0442">
        <w:rPr>
          <w:rFonts w:ascii="Times New Roman" w:hAnsi="Times New Roman" w:cs="Times New Roman"/>
          <w:w w:val="95"/>
          <w:sz w:val="24"/>
          <w:szCs w:val="24"/>
        </w:rPr>
        <w:t>Содержание программы по «Технологии» предусматривает освоение материала по следующим сквозным образовательным линиям:</w:t>
      </w:r>
    </w:p>
    <w:p w:rsidR="00AB0442" w:rsidRPr="00AB0442" w:rsidRDefault="00AB0442" w:rsidP="00AB044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w w:val="95"/>
          <w:sz w:val="24"/>
          <w:szCs w:val="24"/>
        </w:rPr>
      </w:pPr>
      <w:r w:rsidRPr="00AB0442">
        <w:rPr>
          <w:rFonts w:ascii="Times New Roman" w:hAnsi="Times New Roman" w:cs="Times New Roman"/>
          <w:bCs/>
          <w:w w:val="95"/>
          <w:sz w:val="24"/>
          <w:szCs w:val="24"/>
        </w:rPr>
        <w:t>современные</w:t>
      </w:r>
      <w:r w:rsidRPr="00AB0442">
        <w:rPr>
          <w:rFonts w:ascii="Times New Roman" w:hAnsi="Times New Roman" w:cs="Times New Roman"/>
          <w:bCs/>
          <w:spacing w:val="-4"/>
          <w:w w:val="95"/>
          <w:sz w:val="24"/>
          <w:szCs w:val="24"/>
        </w:rPr>
        <w:t xml:space="preserve"> </w:t>
      </w:r>
      <w:r w:rsidRPr="00AB0442">
        <w:rPr>
          <w:rFonts w:ascii="Times New Roman" w:hAnsi="Times New Roman" w:cs="Times New Roman"/>
          <w:bCs/>
          <w:w w:val="95"/>
          <w:sz w:val="24"/>
          <w:szCs w:val="24"/>
        </w:rPr>
        <w:t>материальные,</w:t>
      </w:r>
      <w:r w:rsidRPr="00AB0442">
        <w:rPr>
          <w:rFonts w:ascii="Times New Roman" w:hAnsi="Times New Roman" w:cs="Times New Roman"/>
          <w:bCs/>
          <w:spacing w:val="-4"/>
          <w:w w:val="95"/>
          <w:sz w:val="24"/>
          <w:szCs w:val="24"/>
        </w:rPr>
        <w:t xml:space="preserve"> </w:t>
      </w:r>
      <w:r w:rsidRPr="00AB0442">
        <w:rPr>
          <w:rFonts w:ascii="Times New Roman" w:hAnsi="Times New Roman" w:cs="Times New Roman"/>
          <w:bCs/>
          <w:w w:val="95"/>
          <w:sz w:val="24"/>
          <w:szCs w:val="24"/>
        </w:rPr>
        <w:t>информационные</w:t>
      </w:r>
      <w:r w:rsidRPr="00AB0442">
        <w:rPr>
          <w:rFonts w:ascii="Times New Roman" w:hAnsi="Times New Roman" w:cs="Times New Roman"/>
          <w:bCs/>
          <w:spacing w:val="-3"/>
          <w:w w:val="95"/>
          <w:sz w:val="24"/>
          <w:szCs w:val="24"/>
        </w:rPr>
        <w:t xml:space="preserve"> </w:t>
      </w:r>
      <w:r w:rsidRPr="00AB0442">
        <w:rPr>
          <w:rFonts w:ascii="Times New Roman" w:hAnsi="Times New Roman" w:cs="Times New Roman"/>
          <w:bCs/>
          <w:w w:val="95"/>
          <w:sz w:val="24"/>
          <w:szCs w:val="24"/>
        </w:rPr>
        <w:t>и</w:t>
      </w:r>
      <w:r w:rsidRPr="00AB0442">
        <w:rPr>
          <w:rFonts w:ascii="Times New Roman" w:hAnsi="Times New Roman" w:cs="Times New Roman"/>
          <w:bCs/>
          <w:spacing w:val="-4"/>
          <w:w w:val="95"/>
          <w:sz w:val="24"/>
          <w:szCs w:val="24"/>
        </w:rPr>
        <w:t xml:space="preserve"> </w:t>
      </w:r>
      <w:r w:rsidRPr="00AB0442">
        <w:rPr>
          <w:rFonts w:ascii="Times New Roman" w:hAnsi="Times New Roman" w:cs="Times New Roman"/>
          <w:bCs/>
          <w:w w:val="95"/>
          <w:sz w:val="24"/>
          <w:szCs w:val="24"/>
        </w:rPr>
        <w:t>гуманитарные</w:t>
      </w:r>
      <w:r w:rsidRPr="00AB0442">
        <w:rPr>
          <w:rFonts w:ascii="Times New Roman" w:hAnsi="Times New Roman" w:cs="Times New Roman"/>
          <w:bCs/>
          <w:spacing w:val="-4"/>
          <w:w w:val="95"/>
          <w:sz w:val="24"/>
          <w:szCs w:val="24"/>
        </w:rPr>
        <w:t xml:space="preserve"> </w:t>
      </w:r>
      <w:r w:rsidRPr="00AB0442">
        <w:rPr>
          <w:rFonts w:ascii="Times New Roman" w:hAnsi="Times New Roman" w:cs="Times New Roman"/>
          <w:bCs/>
          <w:w w:val="95"/>
          <w:sz w:val="24"/>
          <w:szCs w:val="24"/>
        </w:rPr>
        <w:t>технологии</w:t>
      </w:r>
      <w:r w:rsidRPr="00AB0442">
        <w:rPr>
          <w:rFonts w:ascii="Times New Roman" w:hAnsi="Times New Roman" w:cs="Times New Roman"/>
          <w:bCs/>
          <w:spacing w:val="-3"/>
          <w:w w:val="95"/>
          <w:sz w:val="24"/>
          <w:szCs w:val="24"/>
        </w:rPr>
        <w:t xml:space="preserve"> </w:t>
      </w:r>
      <w:r w:rsidRPr="00AB0442">
        <w:rPr>
          <w:rFonts w:ascii="Times New Roman" w:hAnsi="Times New Roman" w:cs="Times New Roman"/>
          <w:bCs/>
          <w:w w:val="95"/>
          <w:sz w:val="24"/>
          <w:szCs w:val="24"/>
        </w:rPr>
        <w:t>и</w:t>
      </w:r>
      <w:r w:rsidRPr="00AB0442">
        <w:rPr>
          <w:rFonts w:ascii="Times New Roman" w:hAnsi="Times New Roman" w:cs="Times New Roman"/>
          <w:bCs/>
          <w:spacing w:val="-4"/>
          <w:w w:val="95"/>
          <w:sz w:val="24"/>
          <w:szCs w:val="24"/>
        </w:rPr>
        <w:t xml:space="preserve"> </w:t>
      </w:r>
      <w:r w:rsidRPr="00AB0442">
        <w:rPr>
          <w:rFonts w:ascii="Times New Roman" w:hAnsi="Times New Roman" w:cs="Times New Roman"/>
          <w:bCs/>
          <w:w w:val="95"/>
          <w:sz w:val="24"/>
          <w:szCs w:val="24"/>
        </w:rPr>
        <w:t>перспективы</w:t>
      </w:r>
      <w:r w:rsidRPr="00AB0442">
        <w:rPr>
          <w:rFonts w:ascii="Times New Roman" w:hAnsi="Times New Roman" w:cs="Times New Roman"/>
          <w:bCs/>
          <w:spacing w:val="-4"/>
          <w:w w:val="95"/>
          <w:sz w:val="24"/>
          <w:szCs w:val="24"/>
        </w:rPr>
        <w:t xml:space="preserve"> </w:t>
      </w:r>
      <w:r w:rsidRPr="00AB0442">
        <w:rPr>
          <w:rFonts w:ascii="Times New Roman" w:hAnsi="Times New Roman" w:cs="Times New Roman"/>
          <w:bCs/>
          <w:w w:val="95"/>
          <w:sz w:val="24"/>
          <w:szCs w:val="24"/>
        </w:rPr>
        <w:t>их</w:t>
      </w:r>
      <w:r w:rsidRPr="00AB0442">
        <w:rPr>
          <w:rFonts w:ascii="Times New Roman" w:hAnsi="Times New Roman" w:cs="Times New Roman"/>
          <w:bCs/>
          <w:spacing w:val="-4"/>
          <w:w w:val="95"/>
          <w:sz w:val="24"/>
          <w:szCs w:val="24"/>
        </w:rPr>
        <w:t xml:space="preserve"> </w:t>
      </w:r>
      <w:r w:rsidRPr="00AB0442">
        <w:rPr>
          <w:rFonts w:ascii="Times New Roman" w:hAnsi="Times New Roman" w:cs="Times New Roman"/>
          <w:bCs/>
          <w:w w:val="95"/>
          <w:sz w:val="24"/>
          <w:szCs w:val="24"/>
        </w:rPr>
        <w:t>развития;</w:t>
      </w:r>
    </w:p>
    <w:p w:rsidR="00AB0442" w:rsidRPr="00AB0442" w:rsidRDefault="00AB0442" w:rsidP="00AB044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w w:val="95"/>
          <w:sz w:val="24"/>
          <w:szCs w:val="24"/>
        </w:rPr>
      </w:pPr>
      <w:r w:rsidRPr="00AB0442">
        <w:rPr>
          <w:rFonts w:ascii="Times New Roman" w:hAnsi="Times New Roman" w:cs="Times New Roman"/>
          <w:bCs/>
          <w:w w:val="95"/>
          <w:sz w:val="24"/>
          <w:szCs w:val="24"/>
        </w:rPr>
        <w:t>формирование технологической культуры и проектно-технологического мышления</w:t>
      </w:r>
      <w:r w:rsidRPr="00AB0442">
        <w:rPr>
          <w:rFonts w:ascii="Times New Roman" w:hAnsi="Times New Roman" w:cs="Times New Roman"/>
          <w:bCs/>
          <w:spacing w:val="-18"/>
          <w:w w:val="95"/>
          <w:sz w:val="24"/>
          <w:szCs w:val="24"/>
        </w:rPr>
        <w:t xml:space="preserve"> </w:t>
      </w:r>
      <w:proofErr w:type="gramStart"/>
      <w:r w:rsidRPr="00AB0442">
        <w:rPr>
          <w:rFonts w:ascii="Times New Roman" w:hAnsi="Times New Roman" w:cs="Times New Roman"/>
          <w:bCs/>
          <w:w w:val="95"/>
          <w:sz w:val="24"/>
          <w:szCs w:val="24"/>
        </w:rPr>
        <w:t>обучающихся</w:t>
      </w:r>
      <w:proofErr w:type="gramEnd"/>
      <w:r w:rsidRPr="00AB0442">
        <w:rPr>
          <w:rFonts w:ascii="Times New Roman" w:hAnsi="Times New Roman" w:cs="Times New Roman"/>
          <w:bCs/>
          <w:w w:val="95"/>
          <w:sz w:val="24"/>
          <w:szCs w:val="24"/>
        </w:rPr>
        <w:t>;</w:t>
      </w:r>
    </w:p>
    <w:p w:rsidR="00AB0442" w:rsidRPr="00AB0442" w:rsidRDefault="00AB0442" w:rsidP="00AB044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w w:val="95"/>
          <w:sz w:val="24"/>
          <w:szCs w:val="24"/>
        </w:rPr>
      </w:pPr>
      <w:r w:rsidRPr="00AB0442">
        <w:rPr>
          <w:rFonts w:ascii="Times New Roman" w:hAnsi="Times New Roman" w:cs="Times New Roman"/>
          <w:bCs/>
          <w:w w:val="95"/>
          <w:sz w:val="24"/>
          <w:szCs w:val="24"/>
        </w:rPr>
        <w:t>построение образовательных траекторий и планов в области профессионального</w:t>
      </w:r>
      <w:r w:rsidRPr="00AB0442">
        <w:rPr>
          <w:rFonts w:ascii="Times New Roman" w:hAnsi="Times New Roman" w:cs="Times New Roman"/>
          <w:bCs/>
          <w:spacing w:val="-23"/>
          <w:w w:val="95"/>
          <w:sz w:val="24"/>
          <w:szCs w:val="24"/>
        </w:rPr>
        <w:t xml:space="preserve"> </w:t>
      </w:r>
      <w:r w:rsidRPr="00AB0442">
        <w:rPr>
          <w:rFonts w:ascii="Times New Roman" w:hAnsi="Times New Roman" w:cs="Times New Roman"/>
          <w:bCs/>
          <w:w w:val="95"/>
          <w:sz w:val="24"/>
          <w:szCs w:val="24"/>
        </w:rPr>
        <w:t>самоопределения.</w:t>
      </w:r>
    </w:p>
    <w:sectPr w:rsidR="00AB0442" w:rsidRPr="00AB0442" w:rsidSect="00122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17FFC"/>
    <w:multiLevelType w:val="hybridMultilevel"/>
    <w:tmpl w:val="7B34D9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05C26"/>
    <w:rsid w:val="001224D0"/>
    <w:rsid w:val="002C2937"/>
    <w:rsid w:val="002E6DFC"/>
    <w:rsid w:val="00305C26"/>
    <w:rsid w:val="009069D1"/>
    <w:rsid w:val="00952250"/>
    <w:rsid w:val="009E29CD"/>
    <w:rsid w:val="00AB0442"/>
    <w:rsid w:val="00C77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C26"/>
    <w:pPr>
      <w:ind w:left="720"/>
      <w:contextualSpacing/>
    </w:pPr>
  </w:style>
  <w:style w:type="paragraph" w:customStyle="1" w:styleId="c35">
    <w:name w:val="c35"/>
    <w:basedOn w:val="a"/>
    <w:rsid w:val="00305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305C26"/>
  </w:style>
  <w:style w:type="paragraph" w:styleId="a4">
    <w:name w:val="Body Text Indent"/>
    <w:basedOn w:val="a"/>
    <w:link w:val="a5"/>
    <w:semiHidden/>
    <w:unhideWhenUsed/>
    <w:rsid w:val="00305C26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305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Style">
    <w:name w:val="Paragraph Style"/>
    <w:uiPriority w:val="99"/>
    <w:rsid w:val="00305C2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AB044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AB04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316C1-480C-4C97-930F-552CDF11F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4</cp:revision>
  <dcterms:created xsi:type="dcterms:W3CDTF">2021-05-29T20:45:00Z</dcterms:created>
  <dcterms:modified xsi:type="dcterms:W3CDTF">2022-11-17T08:01:00Z</dcterms:modified>
</cp:coreProperties>
</file>