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C9E" w:rsidRDefault="00040C9E" w:rsidP="00040C9E">
      <w:pPr>
        <w:pStyle w:val="a3"/>
        <w:spacing w:before="66"/>
        <w:ind w:left="850"/>
        <w:jc w:val="left"/>
      </w:pPr>
      <w:r>
        <w:rPr>
          <w:color w:val="170D01"/>
        </w:rPr>
        <w:t>АННОТАЦИЯ</w:t>
      </w:r>
      <w:r>
        <w:rPr>
          <w:color w:val="170D01"/>
          <w:spacing w:val="-5"/>
        </w:rPr>
        <w:t xml:space="preserve"> </w:t>
      </w:r>
      <w:r>
        <w:rPr>
          <w:color w:val="170D01"/>
        </w:rPr>
        <w:t>К</w:t>
      </w:r>
      <w:r>
        <w:rPr>
          <w:color w:val="170D01"/>
          <w:spacing w:val="-4"/>
        </w:rPr>
        <w:t xml:space="preserve"> </w:t>
      </w:r>
      <w:r>
        <w:rPr>
          <w:color w:val="170D01"/>
        </w:rPr>
        <w:t>РАБОЧЕЙ</w:t>
      </w:r>
      <w:r>
        <w:rPr>
          <w:color w:val="170D01"/>
          <w:spacing w:val="-4"/>
        </w:rPr>
        <w:t xml:space="preserve"> </w:t>
      </w:r>
      <w:r>
        <w:rPr>
          <w:color w:val="170D01"/>
        </w:rPr>
        <w:t>ПРОГРАММЕ</w:t>
      </w:r>
      <w:r>
        <w:rPr>
          <w:color w:val="170D01"/>
          <w:spacing w:val="-7"/>
        </w:rPr>
        <w:t xml:space="preserve"> </w:t>
      </w:r>
      <w:r>
        <w:rPr>
          <w:color w:val="170D01"/>
        </w:rPr>
        <w:t>ПО</w:t>
      </w:r>
      <w:r>
        <w:rPr>
          <w:color w:val="170D01"/>
          <w:spacing w:val="2"/>
        </w:rPr>
        <w:t xml:space="preserve"> </w:t>
      </w:r>
      <w:r>
        <w:rPr>
          <w:color w:val="170D01"/>
        </w:rPr>
        <w:t>ОКРУЖАЮЩЕМУ</w:t>
      </w:r>
      <w:r>
        <w:rPr>
          <w:color w:val="170D01"/>
          <w:spacing w:val="-5"/>
        </w:rPr>
        <w:t xml:space="preserve"> </w:t>
      </w:r>
      <w:r>
        <w:rPr>
          <w:color w:val="170D01"/>
        </w:rPr>
        <w:t>МИРУ</w:t>
      </w:r>
    </w:p>
    <w:p w:rsidR="00040C9E" w:rsidRDefault="00040C9E" w:rsidP="00040C9E">
      <w:pPr>
        <w:pStyle w:val="a3"/>
        <w:spacing w:before="182"/>
        <w:ind w:left="2177" w:right="1472"/>
        <w:jc w:val="center"/>
      </w:pPr>
      <w:r>
        <w:rPr>
          <w:color w:val="170D01"/>
        </w:rPr>
        <w:t>4</w:t>
      </w:r>
      <w:r>
        <w:rPr>
          <w:color w:val="170D01"/>
          <w:spacing w:val="-4"/>
        </w:rPr>
        <w:t xml:space="preserve"> </w:t>
      </w:r>
      <w:r>
        <w:rPr>
          <w:color w:val="170D01"/>
        </w:rPr>
        <w:t>КЛАСС</w:t>
      </w:r>
    </w:p>
    <w:p w:rsidR="00040C9E" w:rsidRDefault="00040C9E" w:rsidP="00040C9E">
      <w:pPr>
        <w:pStyle w:val="a3"/>
        <w:spacing w:before="10"/>
        <w:ind w:left="0"/>
        <w:jc w:val="left"/>
        <w:rPr>
          <w:sz w:val="27"/>
        </w:rPr>
      </w:pPr>
    </w:p>
    <w:p w:rsidR="00040C9E" w:rsidRDefault="00040C9E" w:rsidP="00040C9E">
      <w:pPr>
        <w:pStyle w:val="Heading1"/>
        <w:spacing w:before="1" w:line="322" w:lineRule="exact"/>
        <w:rPr>
          <w:b w:val="0"/>
        </w:rPr>
      </w:pPr>
      <w:r>
        <w:rPr>
          <w:color w:val="170D01"/>
        </w:rPr>
        <w:t>Количество</w:t>
      </w:r>
      <w:r>
        <w:rPr>
          <w:color w:val="170D01"/>
          <w:spacing w:val="-6"/>
        </w:rPr>
        <w:t xml:space="preserve"> </w:t>
      </w:r>
      <w:r>
        <w:rPr>
          <w:color w:val="170D01"/>
        </w:rPr>
        <w:t>часов</w:t>
      </w:r>
      <w:r>
        <w:rPr>
          <w:color w:val="170D01"/>
          <w:spacing w:val="-2"/>
        </w:rPr>
        <w:t xml:space="preserve"> </w:t>
      </w:r>
      <w:r>
        <w:rPr>
          <w:color w:val="170D01"/>
        </w:rPr>
        <w:t>в</w:t>
      </w:r>
      <w:r>
        <w:rPr>
          <w:color w:val="170D01"/>
          <w:spacing w:val="-3"/>
        </w:rPr>
        <w:t xml:space="preserve"> </w:t>
      </w:r>
      <w:r>
        <w:rPr>
          <w:color w:val="170D01"/>
        </w:rPr>
        <w:t>неделю</w:t>
      </w:r>
      <w:r>
        <w:rPr>
          <w:color w:val="170D01"/>
          <w:spacing w:val="3"/>
        </w:rPr>
        <w:t xml:space="preserve"> </w:t>
      </w:r>
      <w:r>
        <w:rPr>
          <w:color w:val="170D01"/>
        </w:rPr>
        <w:t>–</w:t>
      </w:r>
      <w:r>
        <w:rPr>
          <w:color w:val="170D01"/>
          <w:spacing w:val="-1"/>
        </w:rPr>
        <w:t xml:space="preserve"> </w:t>
      </w:r>
      <w:r>
        <w:rPr>
          <w:b w:val="0"/>
          <w:color w:val="170D01"/>
        </w:rPr>
        <w:t>2 часа</w:t>
      </w:r>
    </w:p>
    <w:p w:rsidR="00040C9E" w:rsidRDefault="00040C9E" w:rsidP="00040C9E">
      <w:pPr>
        <w:ind w:left="106" w:right="748" w:firstLine="710"/>
        <w:rPr>
          <w:sz w:val="28"/>
        </w:rPr>
      </w:pPr>
      <w:r>
        <w:rPr>
          <w:b/>
          <w:color w:val="170D01"/>
          <w:sz w:val="28"/>
        </w:rPr>
        <w:t>Всего</w:t>
      </w:r>
      <w:r>
        <w:rPr>
          <w:b/>
          <w:color w:val="170D01"/>
          <w:spacing w:val="1"/>
          <w:sz w:val="28"/>
        </w:rPr>
        <w:t xml:space="preserve"> </w:t>
      </w:r>
      <w:r>
        <w:rPr>
          <w:b/>
          <w:color w:val="170D01"/>
          <w:sz w:val="28"/>
        </w:rPr>
        <w:t>в</w:t>
      </w:r>
      <w:r>
        <w:rPr>
          <w:b/>
          <w:color w:val="170D01"/>
          <w:spacing w:val="68"/>
          <w:sz w:val="28"/>
        </w:rPr>
        <w:t xml:space="preserve"> </w:t>
      </w:r>
      <w:r>
        <w:rPr>
          <w:b/>
          <w:color w:val="170D01"/>
          <w:sz w:val="28"/>
        </w:rPr>
        <w:t>учебном</w:t>
      </w:r>
      <w:r>
        <w:rPr>
          <w:b/>
          <w:color w:val="170D01"/>
          <w:spacing w:val="3"/>
          <w:sz w:val="28"/>
        </w:rPr>
        <w:t xml:space="preserve"> </w:t>
      </w:r>
      <w:r>
        <w:rPr>
          <w:b/>
          <w:color w:val="170D01"/>
          <w:sz w:val="28"/>
        </w:rPr>
        <w:t>году</w:t>
      </w:r>
      <w:r>
        <w:rPr>
          <w:b/>
          <w:color w:val="170D01"/>
          <w:spacing w:val="5"/>
          <w:sz w:val="28"/>
        </w:rPr>
        <w:t xml:space="preserve"> </w:t>
      </w:r>
      <w:r>
        <w:rPr>
          <w:b/>
          <w:color w:val="170D01"/>
          <w:sz w:val="28"/>
        </w:rPr>
        <w:t>-</w:t>
      </w:r>
      <w:r>
        <w:rPr>
          <w:b/>
          <w:color w:val="170D01"/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69"/>
          <w:sz w:val="28"/>
        </w:rPr>
        <w:t xml:space="preserve"> </w:t>
      </w:r>
      <w:r>
        <w:rPr>
          <w:sz w:val="28"/>
        </w:rPr>
        <w:t>4</w:t>
      </w:r>
      <w:r>
        <w:rPr>
          <w:spacing w:val="2"/>
          <w:sz w:val="28"/>
        </w:rPr>
        <w:t xml:space="preserve"> </w:t>
      </w:r>
      <w:r>
        <w:rPr>
          <w:sz w:val="28"/>
        </w:rPr>
        <w:t>классах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68</w:t>
      </w:r>
      <w:r>
        <w:rPr>
          <w:spacing w:val="2"/>
          <w:sz w:val="28"/>
        </w:rPr>
        <w:t xml:space="preserve"> </w:t>
      </w:r>
      <w:r>
        <w:rPr>
          <w:sz w:val="28"/>
        </w:rPr>
        <w:t>ч.</w:t>
      </w:r>
      <w:r>
        <w:rPr>
          <w:spacing w:val="3"/>
          <w:sz w:val="28"/>
        </w:rPr>
        <w:t xml:space="preserve"> </w:t>
      </w:r>
      <w:r>
        <w:rPr>
          <w:sz w:val="28"/>
        </w:rPr>
        <w:t>(34</w:t>
      </w:r>
      <w:r>
        <w:rPr>
          <w:spacing w:val="5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6"/>
          <w:sz w:val="28"/>
        </w:rPr>
        <w:t xml:space="preserve"> </w:t>
      </w:r>
      <w:r>
        <w:rPr>
          <w:sz w:val="28"/>
        </w:rPr>
        <w:t>недели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68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классе).</w:t>
      </w:r>
    </w:p>
    <w:p w:rsidR="00040C9E" w:rsidRDefault="00040C9E" w:rsidP="00040C9E">
      <w:pPr>
        <w:pStyle w:val="a3"/>
        <w:spacing w:before="5"/>
        <w:ind w:left="0"/>
        <w:jc w:val="left"/>
        <w:rPr>
          <w:sz w:val="27"/>
        </w:rPr>
      </w:pPr>
    </w:p>
    <w:p w:rsidR="00040C9E" w:rsidRDefault="00040C9E" w:rsidP="00040C9E">
      <w:pPr>
        <w:ind w:left="106" w:right="103" w:firstLine="710"/>
        <w:jc w:val="both"/>
        <w:rPr>
          <w:sz w:val="28"/>
        </w:rPr>
      </w:pPr>
      <w:proofErr w:type="gramStart"/>
      <w:r>
        <w:rPr>
          <w:b/>
          <w:sz w:val="28"/>
        </w:rPr>
        <w:t xml:space="preserve">Рабочая программа учебного предмета «Окружающий мир» составлена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</w:t>
      </w:r>
      <w:r>
        <w:rPr>
          <w:sz w:val="28"/>
        </w:rPr>
        <w:t>н</w:t>
      </w:r>
      <w:r>
        <w:rPr>
          <w:sz w:val="28"/>
        </w:rPr>
        <w:t>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авторской 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А.А.</w:t>
      </w:r>
      <w:r>
        <w:rPr>
          <w:spacing w:val="1"/>
          <w:sz w:val="28"/>
        </w:rPr>
        <w:t xml:space="preserve"> </w:t>
      </w:r>
      <w:r>
        <w:rPr>
          <w:sz w:val="28"/>
        </w:rPr>
        <w:t>Плеш</w:t>
      </w:r>
      <w:r>
        <w:rPr>
          <w:sz w:val="28"/>
        </w:rPr>
        <w:t>а</w:t>
      </w:r>
      <w:r>
        <w:rPr>
          <w:sz w:val="28"/>
        </w:rPr>
        <w:t>кова</w:t>
      </w:r>
      <w:r>
        <w:rPr>
          <w:spacing w:val="34"/>
          <w:sz w:val="28"/>
        </w:rPr>
        <w:t xml:space="preserve"> </w:t>
      </w:r>
      <w:r>
        <w:rPr>
          <w:sz w:val="28"/>
        </w:rPr>
        <w:t>(Сборник</w:t>
      </w:r>
      <w:r>
        <w:rPr>
          <w:spacing w:val="29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26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31"/>
          <w:sz w:val="28"/>
        </w:rPr>
        <w:t xml:space="preserve"> </w:t>
      </w:r>
      <w:r>
        <w:rPr>
          <w:sz w:val="28"/>
        </w:rPr>
        <w:t>«Школа</w:t>
      </w:r>
      <w:r>
        <w:rPr>
          <w:spacing w:val="31"/>
          <w:sz w:val="28"/>
        </w:rPr>
        <w:t xml:space="preserve"> </w:t>
      </w:r>
      <w:r>
        <w:rPr>
          <w:sz w:val="28"/>
        </w:rPr>
        <w:t>России»</w:t>
      </w:r>
      <w:r>
        <w:rPr>
          <w:spacing w:val="39"/>
          <w:sz w:val="28"/>
        </w:rPr>
        <w:t xml:space="preserve"> </w:t>
      </w:r>
      <w:r>
        <w:rPr>
          <w:sz w:val="28"/>
        </w:rPr>
        <w:t>1–4</w:t>
      </w:r>
      <w:r>
        <w:rPr>
          <w:spacing w:val="30"/>
          <w:sz w:val="28"/>
        </w:rPr>
        <w:t xml:space="preserve"> </w:t>
      </w:r>
      <w:r>
        <w:rPr>
          <w:sz w:val="28"/>
        </w:rPr>
        <w:t>классы</w:t>
      </w:r>
      <w:r>
        <w:rPr>
          <w:spacing w:val="37"/>
          <w:sz w:val="28"/>
        </w:rPr>
        <w:t xml:space="preserve"> </w:t>
      </w:r>
      <w:r>
        <w:rPr>
          <w:sz w:val="28"/>
        </w:rPr>
        <w:t>/</w:t>
      </w:r>
      <w:r>
        <w:rPr>
          <w:spacing w:val="29"/>
          <w:sz w:val="28"/>
        </w:rPr>
        <w:t xml:space="preserve"> </w:t>
      </w:r>
      <w:r>
        <w:rPr>
          <w:sz w:val="28"/>
        </w:rPr>
        <w:t>М.:</w:t>
      </w:r>
      <w:proofErr w:type="gramEnd"/>
    </w:p>
    <w:p w:rsidR="00040C9E" w:rsidRDefault="00040C9E" w:rsidP="00040C9E">
      <w:pPr>
        <w:pStyle w:val="a3"/>
        <w:spacing w:line="321" w:lineRule="exact"/>
      </w:pPr>
      <w:proofErr w:type="gramStart"/>
      <w:r>
        <w:t>«Просвещение»,</w:t>
      </w:r>
      <w:r>
        <w:rPr>
          <w:spacing w:val="-6"/>
        </w:rPr>
        <w:t xml:space="preserve"> </w:t>
      </w:r>
      <w:r>
        <w:t>2014).</w:t>
      </w:r>
      <w:proofErr w:type="gramEnd"/>
    </w:p>
    <w:p w:rsidR="00040C9E" w:rsidRDefault="00040C9E" w:rsidP="00040C9E">
      <w:pPr>
        <w:pStyle w:val="a3"/>
        <w:ind w:left="0"/>
        <w:jc w:val="left"/>
        <w:rPr>
          <w:sz w:val="20"/>
        </w:rPr>
      </w:pPr>
    </w:p>
    <w:p w:rsidR="00040C9E" w:rsidRDefault="00040C9E" w:rsidP="00040C9E">
      <w:pPr>
        <w:rPr>
          <w:sz w:val="20"/>
        </w:rPr>
        <w:sectPr w:rsidR="00040C9E">
          <w:pgSz w:w="11910" w:h="16840"/>
          <w:pgMar w:top="480" w:right="740" w:bottom="280" w:left="460" w:header="720" w:footer="720" w:gutter="0"/>
          <w:cols w:space="720"/>
        </w:sectPr>
      </w:pPr>
    </w:p>
    <w:p w:rsidR="00040C9E" w:rsidRDefault="00040C9E" w:rsidP="00040C9E">
      <w:pPr>
        <w:pStyle w:val="a3"/>
        <w:ind w:left="0"/>
        <w:jc w:val="left"/>
        <w:rPr>
          <w:sz w:val="30"/>
        </w:rPr>
      </w:pPr>
    </w:p>
    <w:p w:rsidR="00040C9E" w:rsidRDefault="00040C9E" w:rsidP="00040C9E">
      <w:pPr>
        <w:pStyle w:val="a3"/>
        <w:spacing w:before="9"/>
        <w:ind w:left="0"/>
        <w:jc w:val="left"/>
        <w:rPr>
          <w:sz w:val="34"/>
        </w:rPr>
      </w:pPr>
    </w:p>
    <w:p w:rsidR="00040C9E" w:rsidRDefault="00040C9E" w:rsidP="00040C9E">
      <w:pPr>
        <w:pStyle w:val="a3"/>
        <w:jc w:val="left"/>
      </w:pPr>
      <w:r>
        <w:t>2</w:t>
      </w:r>
      <w:r>
        <w:rPr>
          <w:spacing w:val="-1"/>
        </w:rPr>
        <w:t xml:space="preserve"> </w:t>
      </w:r>
      <w:r>
        <w:t>ч.</w:t>
      </w:r>
    </w:p>
    <w:p w:rsidR="00040C9E" w:rsidRDefault="00040C9E" w:rsidP="00040C9E">
      <w:pPr>
        <w:pStyle w:val="Heading1"/>
        <w:spacing w:before="87" w:line="319" w:lineRule="exact"/>
        <w:ind w:left="106"/>
      </w:pPr>
      <w:r>
        <w:rPr>
          <w:b w:val="0"/>
        </w:rPr>
        <w:br w:type="column"/>
      </w:r>
      <w:r>
        <w:lastRenderedPageBreak/>
        <w:t>Учебники:</w:t>
      </w:r>
    </w:p>
    <w:p w:rsidR="00040C9E" w:rsidRDefault="00040C9E" w:rsidP="00040C9E">
      <w:pPr>
        <w:pStyle w:val="a5"/>
        <w:numPr>
          <w:ilvl w:val="0"/>
          <w:numId w:val="1"/>
        </w:numPr>
        <w:tabs>
          <w:tab w:val="left" w:pos="812"/>
          <w:tab w:val="left" w:pos="813"/>
        </w:tabs>
        <w:spacing w:line="340" w:lineRule="exact"/>
        <w:jc w:val="left"/>
        <w:rPr>
          <w:sz w:val="28"/>
        </w:rPr>
      </w:pPr>
      <w:r>
        <w:rPr>
          <w:sz w:val="28"/>
        </w:rPr>
        <w:t>Плешаков</w:t>
      </w:r>
      <w:r>
        <w:rPr>
          <w:spacing w:val="-2"/>
          <w:sz w:val="28"/>
        </w:rPr>
        <w:t xml:space="preserve"> </w:t>
      </w:r>
      <w:r>
        <w:rPr>
          <w:sz w:val="28"/>
        </w:rPr>
        <w:t>А.А.,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Крючкова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Е.А.</w:t>
      </w:r>
      <w:r>
        <w:rPr>
          <w:spacing w:val="9"/>
          <w:sz w:val="28"/>
        </w:rPr>
        <w:t xml:space="preserve"> </w:t>
      </w:r>
      <w:r>
        <w:rPr>
          <w:sz w:val="28"/>
        </w:rPr>
        <w:t>«Окружающий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мир».</w:t>
      </w:r>
      <w:r>
        <w:rPr>
          <w:spacing w:val="2"/>
          <w:sz w:val="28"/>
        </w:rPr>
        <w:t xml:space="preserve"> </w:t>
      </w:r>
      <w:r>
        <w:rPr>
          <w:sz w:val="28"/>
        </w:rPr>
        <w:t>Учебник.</w:t>
      </w:r>
      <w:r>
        <w:rPr>
          <w:spacing w:val="74"/>
          <w:sz w:val="28"/>
        </w:rPr>
        <w:t xml:space="preserve"> </w:t>
      </w:r>
      <w:r>
        <w:rPr>
          <w:sz w:val="28"/>
        </w:rPr>
        <w:t>4</w:t>
      </w:r>
      <w:r>
        <w:rPr>
          <w:spacing w:val="67"/>
          <w:sz w:val="28"/>
        </w:rPr>
        <w:t xml:space="preserve"> </w:t>
      </w:r>
      <w:r>
        <w:rPr>
          <w:sz w:val="28"/>
        </w:rPr>
        <w:t>класс: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</w:p>
    <w:p w:rsidR="00040C9E" w:rsidRDefault="00040C9E" w:rsidP="00040C9E">
      <w:pPr>
        <w:spacing w:line="340" w:lineRule="exact"/>
        <w:rPr>
          <w:sz w:val="28"/>
        </w:rPr>
        <w:sectPr w:rsidR="00040C9E">
          <w:type w:val="continuous"/>
          <w:pgSz w:w="11910" w:h="16840"/>
          <w:pgMar w:top="480" w:right="740" w:bottom="280" w:left="460" w:header="720" w:footer="720" w:gutter="0"/>
          <w:cols w:num="2" w:space="720" w:equalWidth="0">
            <w:col w:w="567" w:space="144"/>
            <w:col w:w="9999"/>
          </w:cols>
        </w:sectPr>
      </w:pPr>
    </w:p>
    <w:p w:rsidR="00040C9E" w:rsidRDefault="00040C9E" w:rsidP="00040C9E">
      <w:pPr>
        <w:pStyle w:val="a3"/>
        <w:ind w:left="0"/>
        <w:jc w:val="left"/>
        <w:rPr>
          <w:sz w:val="20"/>
        </w:rPr>
      </w:pPr>
    </w:p>
    <w:p w:rsidR="00040C9E" w:rsidRDefault="00040C9E" w:rsidP="00040C9E">
      <w:pPr>
        <w:pStyle w:val="a3"/>
        <w:spacing w:before="86"/>
        <w:ind w:right="110" w:firstLine="710"/>
        <w:rPr>
          <w:b/>
        </w:rPr>
      </w:pP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</w:t>
      </w:r>
      <w:r>
        <w:t>е</w:t>
      </w:r>
      <w:r>
        <w:t>ние</w:t>
      </w:r>
      <w:r>
        <w:rPr>
          <w:spacing w:val="2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rPr>
          <w:b/>
        </w:rPr>
        <w:t>целей:</w:t>
      </w:r>
    </w:p>
    <w:p w:rsidR="00040C9E" w:rsidRDefault="00040C9E" w:rsidP="00040C9E">
      <w:pPr>
        <w:pStyle w:val="a5"/>
        <w:numPr>
          <w:ilvl w:val="1"/>
          <w:numId w:val="1"/>
        </w:numPr>
        <w:tabs>
          <w:tab w:val="left" w:pos="1524"/>
        </w:tabs>
        <w:ind w:right="107" w:firstLine="710"/>
        <w:rPr>
          <w:sz w:val="28"/>
        </w:rPr>
      </w:pPr>
      <w:r>
        <w:rPr>
          <w:sz w:val="28"/>
        </w:rPr>
        <w:t>формирование целостной картины мира и осознание места в нём 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рационально-научного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с</w:t>
      </w:r>
      <w:r>
        <w:rPr>
          <w:sz w:val="28"/>
        </w:rPr>
        <w:t>мысления ребёнком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 опыта 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природой;</w:t>
      </w:r>
    </w:p>
    <w:p w:rsidR="00040C9E" w:rsidRDefault="00040C9E" w:rsidP="00040C9E">
      <w:pPr>
        <w:pStyle w:val="a5"/>
        <w:numPr>
          <w:ilvl w:val="1"/>
          <w:numId w:val="1"/>
        </w:numPr>
        <w:tabs>
          <w:tab w:val="left" w:pos="1524"/>
        </w:tabs>
        <w:ind w:right="118" w:firstLine="710"/>
        <w:rPr>
          <w:sz w:val="28"/>
        </w:rPr>
      </w:pPr>
      <w:r>
        <w:rPr>
          <w:sz w:val="28"/>
        </w:rPr>
        <w:t>духовно-нравственное развитие и воспитание личности гражданина России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конфессионального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общества.</w:t>
      </w:r>
    </w:p>
    <w:p w:rsidR="00040C9E" w:rsidRDefault="00040C9E" w:rsidP="00040C9E">
      <w:pPr>
        <w:pStyle w:val="a3"/>
        <w:spacing w:line="321" w:lineRule="exact"/>
        <w:ind w:left="817"/>
      </w:pPr>
      <w:r>
        <w:t>Основными</w:t>
      </w:r>
      <w:r>
        <w:rPr>
          <w:spacing w:val="-3"/>
        </w:rPr>
        <w:t xml:space="preserve"> </w:t>
      </w:r>
      <w:r>
        <w:rPr>
          <w:b/>
        </w:rPr>
        <w:t>задачами</w:t>
      </w:r>
      <w:r>
        <w:rPr>
          <w:b/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являются:</w:t>
      </w:r>
    </w:p>
    <w:p w:rsidR="00040C9E" w:rsidRDefault="00040C9E" w:rsidP="00040C9E">
      <w:pPr>
        <w:pStyle w:val="a5"/>
        <w:numPr>
          <w:ilvl w:val="1"/>
          <w:numId w:val="1"/>
        </w:numPr>
        <w:tabs>
          <w:tab w:val="left" w:pos="1524"/>
        </w:tabs>
        <w:spacing w:line="242" w:lineRule="auto"/>
        <w:ind w:right="113" w:firstLine="71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населённому пункту,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региону,</w:t>
      </w:r>
      <w:r>
        <w:rPr>
          <w:spacing w:val="1"/>
          <w:sz w:val="28"/>
        </w:rPr>
        <w:t xml:space="preserve"> </w:t>
      </w:r>
      <w:r>
        <w:rPr>
          <w:sz w:val="28"/>
        </w:rPr>
        <w:t>в котором проживают дети,</w:t>
      </w:r>
      <w:r>
        <w:rPr>
          <w:spacing w:val="1"/>
          <w:sz w:val="28"/>
        </w:rPr>
        <w:t xml:space="preserve"> </w:t>
      </w:r>
      <w:r>
        <w:rPr>
          <w:sz w:val="28"/>
        </w:rPr>
        <w:t>к России, её природе и 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 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о</w:t>
      </w:r>
      <w:r>
        <w:rPr>
          <w:sz w:val="28"/>
        </w:rPr>
        <w:t>временной жизни;</w:t>
      </w:r>
    </w:p>
    <w:p w:rsidR="00040C9E" w:rsidRDefault="00040C9E" w:rsidP="00040C9E">
      <w:pPr>
        <w:pStyle w:val="a5"/>
        <w:numPr>
          <w:ilvl w:val="1"/>
          <w:numId w:val="1"/>
        </w:numPr>
        <w:tabs>
          <w:tab w:val="left" w:pos="1524"/>
        </w:tabs>
        <w:ind w:right="121" w:firstLine="710"/>
        <w:rPr>
          <w:sz w:val="28"/>
        </w:rPr>
      </w:pPr>
      <w:r>
        <w:rPr>
          <w:sz w:val="28"/>
        </w:rPr>
        <w:t>осознание ребёнком ценности, целостности и многообразия окружающего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2"/>
          <w:sz w:val="28"/>
        </w:rPr>
        <w:t xml:space="preserve"> </w:t>
      </w:r>
      <w:r>
        <w:rPr>
          <w:sz w:val="28"/>
        </w:rPr>
        <w:t>в нём;</w:t>
      </w:r>
    </w:p>
    <w:p w:rsidR="00040C9E" w:rsidRDefault="00040C9E" w:rsidP="00040C9E">
      <w:pPr>
        <w:pStyle w:val="a5"/>
        <w:numPr>
          <w:ilvl w:val="1"/>
          <w:numId w:val="1"/>
        </w:numPr>
        <w:tabs>
          <w:tab w:val="left" w:pos="1524"/>
        </w:tabs>
        <w:ind w:right="113" w:firstLine="71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 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ситуациях;</w:t>
      </w:r>
    </w:p>
    <w:p w:rsidR="00040C9E" w:rsidRDefault="00040C9E" w:rsidP="00040C9E">
      <w:pPr>
        <w:pStyle w:val="a5"/>
        <w:numPr>
          <w:ilvl w:val="1"/>
          <w:numId w:val="1"/>
        </w:numPr>
        <w:tabs>
          <w:tab w:val="left" w:pos="1524"/>
        </w:tabs>
        <w:ind w:right="116" w:firstLine="710"/>
        <w:rPr>
          <w:sz w:val="28"/>
        </w:rPr>
      </w:pPr>
      <w:r>
        <w:rPr>
          <w:sz w:val="28"/>
        </w:rPr>
        <w:t>формирование психологической культуры и компетенции для 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эффективного и безопасного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 социуме.</w:t>
      </w:r>
    </w:p>
    <w:p w:rsidR="00040C9E" w:rsidRDefault="00040C9E" w:rsidP="00040C9E">
      <w:pPr>
        <w:pStyle w:val="a3"/>
        <w:ind w:right="106" w:firstLine="710"/>
      </w:pPr>
      <w:r>
        <w:t>Специфика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он,</w:t>
      </w:r>
      <w:r>
        <w:rPr>
          <w:spacing w:val="1"/>
        </w:rPr>
        <w:t xml:space="preserve"> </w:t>
      </w:r>
      <w:r>
        <w:t>имея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</w:t>
      </w:r>
      <w:r>
        <w:t>а</w:t>
      </w:r>
      <w:r>
        <w:t>женный</w:t>
      </w:r>
      <w:r>
        <w:rPr>
          <w:spacing w:val="1"/>
        </w:rPr>
        <w:t xml:space="preserve"> </w:t>
      </w:r>
      <w:r>
        <w:t>интегративный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соединяет в равной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природоведческие,</w:t>
      </w:r>
      <w:r>
        <w:rPr>
          <w:spacing w:val="1"/>
        </w:rPr>
        <w:t xml:space="preserve"> </w:t>
      </w:r>
      <w:r>
        <w:t>общес</w:t>
      </w:r>
      <w:r>
        <w:t>т</w:t>
      </w:r>
      <w:r>
        <w:t>воведческие,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proofErr w:type="gramStart"/>
      <w:r>
        <w:t>обучающемуся</w:t>
      </w:r>
      <w:proofErr w:type="gramEnd"/>
      <w:r>
        <w:rPr>
          <w:spacing w:val="7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t>о</w:t>
      </w:r>
      <w:r>
        <w:t>циально-гуманитарных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системного видения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в/его</w:t>
      </w:r>
      <w:r>
        <w:rPr>
          <w:spacing w:val="1"/>
        </w:rPr>
        <w:t xml:space="preserve"> </w:t>
      </w:r>
      <w:r>
        <w:t>важнейших</w:t>
      </w:r>
      <w:r>
        <w:rPr>
          <w:spacing w:val="-5"/>
        </w:rPr>
        <w:t xml:space="preserve"> </w:t>
      </w:r>
      <w:r>
        <w:t>взаимосвязях.</w:t>
      </w:r>
    </w:p>
    <w:p w:rsidR="00040C9E" w:rsidRDefault="00040C9E" w:rsidP="00040C9E">
      <w:pPr>
        <w:pStyle w:val="a3"/>
        <w:ind w:right="106" w:firstLine="710"/>
        <w:sectPr w:rsidR="00040C9E">
          <w:type w:val="continuous"/>
          <w:pgSz w:w="11910" w:h="16840"/>
          <w:pgMar w:top="480" w:right="740" w:bottom="280" w:left="460" w:header="720" w:footer="720" w:gutter="0"/>
          <w:cols w:space="720"/>
        </w:sectPr>
      </w:pPr>
      <w:proofErr w:type="gramStart"/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началами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социально-гуманитарных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еди</w:t>
      </w:r>
      <w:r>
        <w:t>н</w:t>
      </w:r>
      <w:r>
        <w:t>стве и взаимосвязях даёт ученику ключ (метод) к осмыслению личного опыта,</w:t>
      </w:r>
      <w:r>
        <w:rPr>
          <w:spacing w:val="1"/>
        </w:rPr>
        <w:t xml:space="preserve"> </w:t>
      </w:r>
      <w:r>
        <w:t>позв</w:t>
      </w:r>
      <w:r>
        <w:t>о</w:t>
      </w:r>
      <w:r>
        <w:t>ляя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понятными,</w:t>
      </w:r>
      <w:r>
        <w:rPr>
          <w:spacing w:val="1"/>
        </w:rPr>
        <w:t xml:space="preserve"> </w:t>
      </w:r>
      <w:r>
        <w:t>знакомыми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предсказуемыми,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ближайшем</w:t>
      </w:r>
      <w:r>
        <w:rPr>
          <w:spacing w:val="1"/>
        </w:rPr>
        <w:t xml:space="preserve"> </w:t>
      </w:r>
      <w:r>
        <w:t>окружении,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направление своих личных интересов в гармонии с интересами природы и общества,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личное,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благополучие.</w:t>
      </w:r>
      <w:proofErr w:type="gramEnd"/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широкую</w:t>
      </w:r>
      <w:r>
        <w:rPr>
          <w:spacing w:val="1"/>
        </w:rPr>
        <w:t xml:space="preserve"> </w:t>
      </w:r>
      <w:r>
        <w:t>панораму</w:t>
      </w:r>
      <w:r>
        <w:rPr>
          <w:spacing w:val="1"/>
        </w:rPr>
        <w:t xml:space="preserve"> </w:t>
      </w:r>
      <w:r>
        <w:t>природных</w:t>
      </w:r>
      <w:r>
        <w:rPr>
          <w:spacing w:val="4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общественных</w:t>
      </w:r>
      <w:r>
        <w:rPr>
          <w:spacing w:val="4"/>
        </w:rPr>
        <w:t xml:space="preserve"> </w:t>
      </w:r>
      <w:r>
        <w:t>явлений</w:t>
      </w:r>
      <w:r>
        <w:rPr>
          <w:spacing w:val="13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компонентов</w:t>
      </w:r>
      <w:r>
        <w:rPr>
          <w:spacing w:val="7"/>
        </w:rPr>
        <w:t xml:space="preserve"> </w:t>
      </w:r>
      <w:r>
        <w:t>единого</w:t>
      </w:r>
      <w:r>
        <w:rPr>
          <w:spacing w:val="9"/>
        </w:rPr>
        <w:t xml:space="preserve"> </w:t>
      </w:r>
      <w:r>
        <w:t>мира.</w:t>
      </w:r>
      <w:r>
        <w:rPr>
          <w:spacing w:val="1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основной</w:t>
      </w:r>
    </w:p>
    <w:p w:rsidR="00040C9E" w:rsidRDefault="00040C9E" w:rsidP="00040C9E">
      <w:pPr>
        <w:pStyle w:val="a3"/>
        <w:spacing w:before="61"/>
        <w:ind w:left="0" w:right="104"/>
      </w:pPr>
      <w:r>
        <w:lastRenderedPageBreak/>
        <w:t>школе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изучаться</w:t>
      </w:r>
      <w:r>
        <w:rPr>
          <w:spacing w:val="1"/>
        </w:rPr>
        <w:t xml:space="preserve"> </w:t>
      </w:r>
      <w:r>
        <w:t>дифференцированно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ра</w:t>
      </w:r>
      <w:r>
        <w:t>з</w:t>
      </w:r>
      <w:r>
        <w:t>личных</w:t>
      </w:r>
      <w:r>
        <w:rPr>
          <w:spacing w:val="1"/>
        </w:rPr>
        <w:t xml:space="preserve"> </w:t>
      </w:r>
      <w:r>
        <w:t>предметных областей: физики, химии, биологии, географии, общ</w:t>
      </w:r>
      <w:r>
        <w:t>е</w:t>
      </w:r>
      <w:r>
        <w:t>ствознания, истории,</w:t>
      </w:r>
      <w:r>
        <w:rPr>
          <w:spacing w:val="-67"/>
        </w:rPr>
        <w:t xml:space="preserve"> </w:t>
      </w:r>
      <w:r>
        <w:t xml:space="preserve">литературы и других дисциплин. </w:t>
      </w:r>
      <w:proofErr w:type="gramStart"/>
      <w:r>
        <w:t>В рамках же данного предмета благодаря интеграции</w:t>
      </w:r>
      <w:r>
        <w:rPr>
          <w:spacing w:val="1"/>
        </w:rPr>
        <w:t xml:space="preserve"> </w:t>
      </w:r>
      <w:proofErr w:type="spellStart"/>
      <w:r>
        <w:t>естественно-научных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социально-гуманитарных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успешно,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</w:t>
      </w:r>
      <w:r>
        <w:t>с</w:t>
      </w:r>
      <w:r>
        <w:t>тными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решены</w:t>
      </w:r>
      <w:r>
        <w:rPr>
          <w:spacing w:val="1"/>
        </w:rPr>
        <w:t xml:space="preserve"> </w:t>
      </w:r>
      <w:r>
        <w:t>задачи экологического образования и воспитания, формирования системы позитивных</w:t>
      </w:r>
      <w:r>
        <w:rPr>
          <w:spacing w:val="1"/>
        </w:rPr>
        <w:t xml:space="preserve"> </w:t>
      </w:r>
      <w:r>
        <w:t>национал</w:t>
      </w:r>
      <w:r>
        <w:t>ь</w:t>
      </w:r>
      <w:r>
        <w:t>ных ценностей,</w:t>
      </w:r>
      <w:r>
        <w:rPr>
          <w:spacing w:val="1"/>
        </w:rPr>
        <w:t xml:space="preserve"> </w:t>
      </w:r>
      <w:r>
        <w:t>идеалов взаимного уважения,</w:t>
      </w:r>
      <w:r>
        <w:rPr>
          <w:spacing w:val="1"/>
        </w:rPr>
        <w:t xml:space="preserve"> </w:t>
      </w:r>
      <w:r>
        <w:t>патриотизма,</w:t>
      </w:r>
      <w:r>
        <w:rPr>
          <w:spacing w:val="70"/>
        </w:rPr>
        <w:t xml:space="preserve"> </w:t>
      </w:r>
      <w:r>
        <w:t>опирающегося</w:t>
      </w:r>
      <w:r>
        <w:rPr>
          <w:spacing w:val="1"/>
        </w:rPr>
        <w:t xml:space="preserve"> </w:t>
      </w:r>
      <w:r>
        <w:t>на этнокультурное многообразие и общекультурное единство российского общества</w:t>
      </w:r>
      <w:r>
        <w:rPr>
          <w:spacing w:val="1"/>
        </w:rPr>
        <w:t xml:space="preserve"> </w:t>
      </w:r>
      <w:r>
        <w:t>как важнейшее национальное достояние России.</w:t>
      </w:r>
      <w:proofErr w:type="gramEnd"/>
      <w:r>
        <w:t xml:space="preserve"> Таким образом, курс создаёт прочный</w:t>
      </w:r>
      <w:r>
        <w:rPr>
          <w:spacing w:val="-67"/>
        </w:rPr>
        <w:t xml:space="preserve"> </w:t>
      </w:r>
      <w:r>
        <w:t>фундамент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предм</w:t>
      </w:r>
      <w:r>
        <w:t>е</w:t>
      </w:r>
      <w:r>
        <w:t>тов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 развития</w:t>
      </w:r>
      <w:r>
        <w:rPr>
          <w:spacing w:val="2"/>
        </w:rPr>
        <w:t xml:space="preserve"> </w:t>
      </w:r>
      <w:r>
        <w:t>личности.</w:t>
      </w:r>
    </w:p>
    <w:p w:rsidR="00040C9E" w:rsidRDefault="00040C9E" w:rsidP="00040C9E">
      <w:pPr>
        <w:pStyle w:val="a3"/>
        <w:spacing w:before="2"/>
        <w:ind w:right="104" w:firstLine="710"/>
      </w:pPr>
      <w:r>
        <w:t>Используя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накопле</w:t>
      </w:r>
      <w:r>
        <w:t>н</w:t>
      </w:r>
      <w:r>
        <w:t>ные</w:t>
      </w:r>
      <w:r>
        <w:rPr>
          <w:spacing w:val="1"/>
        </w:rPr>
        <w:t xml:space="preserve"> </w:t>
      </w:r>
      <w:r>
        <w:t>естественными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социально-гуманитарными</w:t>
      </w:r>
      <w:r>
        <w:rPr>
          <w:spacing w:val="1"/>
        </w:rPr>
        <w:t xml:space="preserve"> </w:t>
      </w:r>
      <w:r>
        <w:t>науками,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вводит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постижения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ценностную</w:t>
      </w:r>
      <w:r>
        <w:rPr>
          <w:spacing w:val="1"/>
        </w:rPr>
        <w:t xml:space="preserve"> </w:t>
      </w:r>
      <w:r>
        <w:t>шкалу,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позитивных целевых установок подрастающего поколения. Курс «Окружающий мир»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ученику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эмоционального,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единстве,</w:t>
      </w:r>
      <w:r>
        <w:rPr>
          <w:spacing w:val="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нравственно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</w:t>
      </w:r>
      <w:r>
        <w:rPr>
          <w:spacing w:val="1"/>
        </w:rPr>
        <w:t xml:space="preserve"> </w:t>
      </w:r>
      <w:r>
        <w:t>зрелых,</w:t>
      </w:r>
      <w:r>
        <w:rPr>
          <w:spacing w:val="1"/>
        </w:rPr>
        <w:t xml:space="preserve"> </w:t>
      </w:r>
      <w:r>
        <w:t>а</w:t>
      </w:r>
      <w:r>
        <w:t>к</w:t>
      </w:r>
      <w:r>
        <w:t>тивных,</w:t>
      </w:r>
      <w:r>
        <w:rPr>
          <w:spacing w:val="1"/>
        </w:rPr>
        <w:t xml:space="preserve"> </w:t>
      </w:r>
      <w:r>
        <w:t>компетентных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способных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</w:t>
      </w:r>
      <w:r>
        <w:t>у</w:t>
      </w:r>
      <w:r>
        <w:t>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созидательной</w:t>
      </w:r>
      <w:r>
        <w:rPr>
          <w:spacing w:val="1"/>
        </w:rPr>
        <w:t xml:space="preserve"> </w:t>
      </w:r>
      <w:r>
        <w:t>деятельности на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ро</w:t>
      </w:r>
      <w:r>
        <w:t>д</w:t>
      </w:r>
      <w:r>
        <w:t>ной страны</w:t>
      </w:r>
      <w:r>
        <w:rPr>
          <w:spacing w:val="1"/>
        </w:rPr>
        <w:t xml:space="preserve"> </w:t>
      </w:r>
      <w:r>
        <w:t>и планеты Земля.</w:t>
      </w:r>
    </w:p>
    <w:p w:rsidR="00040C9E" w:rsidRDefault="00040C9E" w:rsidP="00040C9E">
      <w:pPr>
        <w:pStyle w:val="a3"/>
        <w:spacing w:before="2"/>
        <w:ind w:firstLine="710"/>
      </w:pPr>
      <w:r>
        <w:t>Значение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школ</w:t>
      </w:r>
      <w:r>
        <w:t>ь</w:t>
      </w:r>
      <w:r>
        <w:t>ники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человеке,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обществе, учатся осмысливать причинно-следственные связи в окружающем мире,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многообразном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обладает широкими возможностями для фо</w:t>
      </w:r>
      <w:r>
        <w:t>р</w:t>
      </w:r>
      <w:r>
        <w:t xml:space="preserve">мирования у младших школьников </w:t>
      </w:r>
      <w:proofErr w:type="spellStart"/>
      <w:r>
        <w:t>фунд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мента</w:t>
      </w:r>
      <w:proofErr w:type="spellEnd"/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</w:t>
      </w:r>
      <w:r>
        <w:t>о</w:t>
      </w:r>
      <w:r>
        <w:t>логической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компетентностей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опыты,</w:t>
      </w:r>
      <w:r>
        <w:rPr>
          <w:spacing w:val="1"/>
        </w:rPr>
        <w:t xml:space="preserve"> </w:t>
      </w:r>
      <w:r>
        <w:t>соблюдать правила пов</w:t>
      </w:r>
      <w:r>
        <w:t>е</w:t>
      </w:r>
      <w:r>
        <w:t>дения в мире природы и людей, правила здорового образа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</w:t>
      </w:r>
      <w:r>
        <w:t>о</w:t>
      </w:r>
      <w:r>
        <w:t>зволит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адекватного</w:t>
      </w:r>
      <w:r>
        <w:rPr>
          <w:spacing w:val="1"/>
        </w:rPr>
        <w:t xml:space="preserve"> </w:t>
      </w:r>
      <w:proofErr w:type="spellStart"/>
      <w:r>
        <w:t>природ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культуросообра</w:t>
      </w:r>
      <w:r>
        <w:t>з</w:t>
      </w:r>
      <w:r>
        <w:t>ного</w:t>
      </w:r>
      <w:proofErr w:type="spellEnd"/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среде.</w:t>
      </w:r>
      <w:r>
        <w:rPr>
          <w:spacing w:val="1"/>
        </w:rPr>
        <w:t xml:space="preserve"> </w:t>
      </w:r>
      <w:proofErr w:type="gramStart"/>
      <w:r>
        <w:t>Поэтому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знач</w:t>
      </w:r>
      <w:r>
        <w:t>и</w:t>
      </w:r>
      <w:r>
        <w:t>тельную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духовно-нравственном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вектор</w:t>
      </w:r>
      <w:r>
        <w:rPr>
          <w:spacing w:val="1"/>
        </w:rPr>
        <w:t xml:space="preserve"> </w:t>
      </w:r>
      <w:r>
        <w:t>культурно-ценностных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отечественными традициями</w:t>
      </w:r>
      <w:r>
        <w:rPr>
          <w:spacing w:val="-1"/>
        </w:rPr>
        <w:t xml:space="preserve"> </w:t>
      </w:r>
      <w:r>
        <w:t>духовности</w:t>
      </w:r>
      <w:r>
        <w:rPr>
          <w:spacing w:val="-1"/>
        </w:rPr>
        <w:t xml:space="preserve"> </w:t>
      </w:r>
      <w:r>
        <w:t>и нравственн</w:t>
      </w:r>
      <w:r>
        <w:t>о</w:t>
      </w:r>
      <w:r>
        <w:t>сти.</w:t>
      </w:r>
      <w:proofErr w:type="gramEnd"/>
    </w:p>
    <w:p w:rsidR="00040C9E" w:rsidRDefault="00040C9E" w:rsidP="00040C9E">
      <w:pPr>
        <w:pStyle w:val="a3"/>
        <w:spacing w:before="1"/>
        <w:ind w:right="105" w:firstLine="710"/>
      </w:pPr>
      <w:r>
        <w:t>Существенная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заложена</w:t>
      </w:r>
      <w:r>
        <w:rPr>
          <w:spacing w:val="1"/>
        </w:rPr>
        <w:t xml:space="preserve"> </w:t>
      </w:r>
      <w:r>
        <w:t>содержательная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дисциплин начальной школы. Предмет «Окружающий мир» использ</w:t>
      </w:r>
      <w:r>
        <w:t>у</w:t>
      </w:r>
      <w:r>
        <w:t>ет и тем самым</w:t>
      </w:r>
      <w:r>
        <w:rPr>
          <w:spacing w:val="1"/>
        </w:rPr>
        <w:t xml:space="preserve"> </w:t>
      </w:r>
      <w:r>
        <w:t>подкрепляет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полученные на</w:t>
      </w:r>
      <w:r>
        <w:rPr>
          <w:spacing w:val="1"/>
        </w:rPr>
        <w:t xml:space="preserve"> </w:t>
      </w:r>
      <w:r>
        <w:t>уроках чтения,</w:t>
      </w:r>
      <w:r>
        <w:rPr>
          <w:spacing w:val="1"/>
        </w:rPr>
        <w:t xml:space="preserve"> </w:t>
      </w:r>
      <w:r>
        <w:t>русск</w:t>
      </w:r>
      <w:r>
        <w:t>о</w:t>
      </w:r>
      <w:r>
        <w:t>го языка и математики,</w:t>
      </w:r>
      <w:r>
        <w:rPr>
          <w:spacing w:val="1"/>
        </w:rPr>
        <w:t xml:space="preserve"> </w:t>
      </w:r>
      <w:r>
        <w:t>музыки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изобразительного</w:t>
      </w:r>
      <w:r>
        <w:rPr>
          <w:spacing w:val="11"/>
        </w:rPr>
        <w:t xml:space="preserve"> </w:t>
      </w:r>
      <w:r>
        <w:t>искусства,</w:t>
      </w:r>
      <w:r>
        <w:rPr>
          <w:spacing w:val="14"/>
        </w:rPr>
        <w:t xml:space="preserve"> </w:t>
      </w:r>
      <w:r>
        <w:t>технологии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физической</w:t>
      </w:r>
      <w:r>
        <w:rPr>
          <w:spacing w:val="11"/>
        </w:rPr>
        <w:t xml:space="preserve"> </w:t>
      </w:r>
      <w:r>
        <w:t>культуры,</w:t>
      </w:r>
      <w:r>
        <w:rPr>
          <w:spacing w:val="13"/>
        </w:rPr>
        <w:t xml:space="preserve"> </w:t>
      </w:r>
      <w:r>
        <w:t>совместно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приучая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рационально-научному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эмоционально-ценностному</w:t>
      </w:r>
      <w:r>
        <w:rPr>
          <w:spacing w:val="1"/>
        </w:rPr>
        <w:t xml:space="preserve"> </w:t>
      </w:r>
      <w:r>
        <w:t>постижению</w:t>
      </w:r>
      <w:r>
        <w:rPr>
          <w:spacing w:val="-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</w:t>
      </w:r>
    </w:p>
    <w:p w:rsidR="00040C9E" w:rsidRDefault="00040C9E" w:rsidP="00040C9E">
      <w:pPr>
        <w:pStyle w:val="a3"/>
        <w:spacing w:before="9"/>
        <w:ind w:left="0"/>
        <w:jc w:val="left"/>
        <w:rPr>
          <w:sz w:val="27"/>
        </w:rPr>
      </w:pPr>
    </w:p>
    <w:p w:rsidR="00040C9E" w:rsidRDefault="00040C9E" w:rsidP="00040C9E">
      <w:pPr>
        <w:pStyle w:val="a3"/>
        <w:spacing w:line="242" w:lineRule="auto"/>
        <w:ind w:right="108" w:firstLine="706"/>
      </w:pPr>
      <w:r>
        <w:lastRenderedPageBreak/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описаны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t>,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с</w:t>
      </w:r>
      <w:r>
        <w:t>о</w:t>
      </w:r>
      <w:r>
        <w:t>держание</w:t>
      </w:r>
      <w:r>
        <w:rPr>
          <w:spacing w:val="-67"/>
        </w:rPr>
        <w:t xml:space="preserve"> </w:t>
      </w:r>
      <w:r>
        <w:t>курса</w:t>
      </w:r>
      <w:r>
        <w:rPr>
          <w:spacing w:val="5"/>
        </w:rPr>
        <w:t xml:space="preserve"> </w:t>
      </w:r>
      <w:r>
        <w:t>и 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предмету.</w:t>
      </w:r>
    </w:p>
    <w:p w:rsidR="00553F50" w:rsidRDefault="00553F50"/>
    <w:sectPr w:rsidR="00553F50" w:rsidSect="00553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70947"/>
    <w:multiLevelType w:val="hybridMultilevel"/>
    <w:tmpl w:val="2338A4D8"/>
    <w:lvl w:ilvl="0" w:tplc="71C625F8">
      <w:numFmt w:val="bullet"/>
      <w:lvlText w:val=""/>
      <w:lvlJc w:val="left"/>
      <w:pPr>
        <w:ind w:left="812" w:hanging="707"/>
      </w:pPr>
      <w:rPr>
        <w:rFonts w:ascii="Symbol" w:eastAsia="Symbol" w:hAnsi="Symbol" w:cs="Symbol" w:hint="default"/>
        <w:color w:val="170D01"/>
        <w:w w:val="99"/>
        <w:sz w:val="28"/>
        <w:szCs w:val="28"/>
        <w:lang w:val="ru-RU" w:eastAsia="en-US" w:bidi="ar-SA"/>
      </w:rPr>
    </w:lvl>
    <w:lvl w:ilvl="1" w:tplc="DEAE6ADA">
      <w:numFmt w:val="bullet"/>
      <w:lvlText w:val=""/>
      <w:lvlJc w:val="left"/>
      <w:pPr>
        <w:ind w:left="106" w:hanging="707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A7A28116">
      <w:numFmt w:val="bullet"/>
      <w:lvlText w:val="•"/>
      <w:lvlJc w:val="left"/>
      <w:pPr>
        <w:ind w:left="1839" w:hanging="707"/>
      </w:pPr>
      <w:rPr>
        <w:rFonts w:hint="default"/>
        <w:lang w:val="ru-RU" w:eastAsia="en-US" w:bidi="ar-SA"/>
      </w:rPr>
    </w:lvl>
    <w:lvl w:ilvl="3" w:tplc="B1B042E0">
      <w:numFmt w:val="bullet"/>
      <w:lvlText w:val="•"/>
      <w:lvlJc w:val="left"/>
      <w:pPr>
        <w:ind w:left="2858" w:hanging="707"/>
      </w:pPr>
      <w:rPr>
        <w:rFonts w:hint="default"/>
        <w:lang w:val="ru-RU" w:eastAsia="en-US" w:bidi="ar-SA"/>
      </w:rPr>
    </w:lvl>
    <w:lvl w:ilvl="4" w:tplc="F9D05800">
      <w:numFmt w:val="bullet"/>
      <w:lvlText w:val="•"/>
      <w:lvlJc w:val="left"/>
      <w:pPr>
        <w:ind w:left="3877" w:hanging="707"/>
      </w:pPr>
      <w:rPr>
        <w:rFonts w:hint="default"/>
        <w:lang w:val="ru-RU" w:eastAsia="en-US" w:bidi="ar-SA"/>
      </w:rPr>
    </w:lvl>
    <w:lvl w:ilvl="5" w:tplc="6B8EBCCE">
      <w:numFmt w:val="bullet"/>
      <w:lvlText w:val="•"/>
      <w:lvlJc w:val="left"/>
      <w:pPr>
        <w:ind w:left="4896" w:hanging="707"/>
      </w:pPr>
      <w:rPr>
        <w:rFonts w:hint="default"/>
        <w:lang w:val="ru-RU" w:eastAsia="en-US" w:bidi="ar-SA"/>
      </w:rPr>
    </w:lvl>
    <w:lvl w:ilvl="6" w:tplc="9C1EACA6">
      <w:numFmt w:val="bullet"/>
      <w:lvlText w:val="•"/>
      <w:lvlJc w:val="left"/>
      <w:pPr>
        <w:ind w:left="5916" w:hanging="707"/>
      </w:pPr>
      <w:rPr>
        <w:rFonts w:hint="default"/>
        <w:lang w:val="ru-RU" w:eastAsia="en-US" w:bidi="ar-SA"/>
      </w:rPr>
    </w:lvl>
    <w:lvl w:ilvl="7" w:tplc="F208A190">
      <w:numFmt w:val="bullet"/>
      <w:lvlText w:val="•"/>
      <w:lvlJc w:val="left"/>
      <w:pPr>
        <w:ind w:left="6935" w:hanging="707"/>
      </w:pPr>
      <w:rPr>
        <w:rFonts w:hint="default"/>
        <w:lang w:val="ru-RU" w:eastAsia="en-US" w:bidi="ar-SA"/>
      </w:rPr>
    </w:lvl>
    <w:lvl w:ilvl="8" w:tplc="A0A2DE0A">
      <w:numFmt w:val="bullet"/>
      <w:lvlText w:val="•"/>
      <w:lvlJc w:val="left"/>
      <w:pPr>
        <w:ind w:left="7954" w:hanging="70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autoHyphenation/>
  <w:characterSpacingControl w:val="doNotCompress"/>
  <w:compat/>
  <w:rsids>
    <w:rsidRoot w:val="00040C9E"/>
    <w:rsid w:val="00040C9E"/>
    <w:rsid w:val="00553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40C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40C9E"/>
    <w:pPr>
      <w:ind w:left="10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40C9E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040C9E"/>
    <w:pPr>
      <w:ind w:left="817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040C9E"/>
    <w:pPr>
      <w:ind w:left="106" w:firstLine="566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835</Words>
  <Characters>4760</Characters>
  <Application>Microsoft Office Word</Application>
  <DocSecurity>0</DocSecurity>
  <Lines>39</Lines>
  <Paragraphs>11</Paragraphs>
  <ScaleCrop>false</ScaleCrop>
  <Company/>
  <LinksUpToDate>false</LinksUpToDate>
  <CharactersWithSpaces>5584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2022-11-28T13:34:00Z</dcterms:created>
  <dcterms:modified xsi:type="dcterms:W3CDTF">2022-11-28T13:39:00Z</dcterms:modified>
</cp:coreProperties>
</file>