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F3D" w:rsidRDefault="00E05942">
      <w:pPr>
        <w:pStyle w:val="10"/>
        <w:keepNext/>
        <w:keepLines/>
        <w:shd w:val="clear" w:color="auto" w:fill="auto"/>
        <w:spacing w:after="0" w:line="230" w:lineRule="exact"/>
        <w:ind w:left="1680"/>
      </w:pPr>
      <w:bookmarkStart w:id="0" w:name="bookmark0"/>
      <w:r>
        <w:t xml:space="preserve">Аннотация к рабочей программе </w:t>
      </w:r>
      <w:proofErr w:type="gramStart"/>
      <w:r>
        <w:t>по</w:t>
      </w:r>
      <w:bookmarkEnd w:id="0"/>
      <w:proofErr w:type="gramEnd"/>
    </w:p>
    <w:p w:rsidR="00152F3D" w:rsidRDefault="00E05942">
      <w:pPr>
        <w:pStyle w:val="10"/>
        <w:keepNext/>
        <w:keepLines/>
        <w:shd w:val="clear" w:color="auto" w:fill="auto"/>
        <w:spacing w:after="188" w:line="283" w:lineRule="exact"/>
        <w:ind w:left="20"/>
        <w:jc w:val="center"/>
      </w:pPr>
      <w:bookmarkStart w:id="1" w:name="bookmark1"/>
      <w:r>
        <w:t>Географии 9 класс</w:t>
      </w:r>
      <w:bookmarkEnd w:id="1"/>
    </w:p>
    <w:p w:rsidR="00152F3D" w:rsidRDefault="00E05942">
      <w:pPr>
        <w:pStyle w:val="11"/>
        <w:shd w:val="clear" w:color="auto" w:fill="auto"/>
        <w:spacing w:before="0"/>
        <w:ind w:left="20" w:right="20" w:firstLine="720"/>
      </w:pPr>
      <w:r>
        <w:t>Рабочая программа соответствует федеральному компоненту государственного стандарта общего образования, одобренного решением коллегии Минобразования России и Президиума Российской академии образования. Она разработана на основе Примерной программы основного</w:t>
      </w:r>
      <w:r>
        <w:t xml:space="preserve"> общего образования по географии (7 - 9 классы). Авторы: Баринова И.И., Дронов В.П.</w:t>
      </w:r>
    </w:p>
    <w:p w:rsidR="00152F3D" w:rsidRDefault="00E05942">
      <w:pPr>
        <w:pStyle w:val="11"/>
        <w:shd w:val="clear" w:color="auto" w:fill="auto"/>
        <w:spacing w:before="0"/>
        <w:ind w:left="20" w:right="20" w:firstLine="720"/>
      </w:pPr>
      <w:r>
        <w:t>Данная программа рекомендована Министерством образования и науки Российской Федерации, соответствует БУПу-2004.</w:t>
      </w:r>
    </w:p>
    <w:p w:rsidR="00152F3D" w:rsidRDefault="00E05942">
      <w:pPr>
        <w:pStyle w:val="11"/>
        <w:shd w:val="clear" w:color="auto" w:fill="auto"/>
        <w:spacing w:before="0"/>
        <w:ind w:left="20" w:right="20" w:firstLine="720"/>
        <w:jc w:val="both"/>
      </w:pPr>
      <w:r>
        <w:t>Рабочая программа конкретизирует содержание блоков образоват</w:t>
      </w:r>
      <w:r>
        <w:t>ельного стандарта, дает распределение учебных часов по крупным разделам курса и последовательность их изучения.</w:t>
      </w:r>
    </w:p>
    <w:p w:rsidR="00152F3D" w:rsidRDefault="00E05942">
      <w:pPr>
        <w:pStyle w:val="11"/>
        <w:shd w:val="clear" w:color="auto" w:fill="auto"/>
        <w:spacing w:before="0"/>
        <w:ind w:left="20" w:right="20" w:firstLine="720"/>
      </w:pPr>
      <w:r>
        <w:t>Кроме того, программа содержит перечень практических работ по каждому разделу.</w:t>
      </w:r>
    </w:p>
    <w:p w:rsidR="00152F3D" w:rsidRDefault="00E05942">
      <w:pPr>
        <w:pStyle w:val="11"/>
        <w:shd w:val="clear" w:color="auto" w:fill="auto"/>
        <w:spacing w:before="0"/>
        <w:ind w:left="20" w:right="20" w:firstLine="720"/>
        <w:jc w:val="both"/>
      </w:pPr>
      <w:r>
        <w:t>Главная цель данного курса — формирование целостного представлени</w:t>
      </w:r>
      <w:r>
        <w:t>я об особенностях природы, населения, хозяйства нашей Родины, о месте России в современном мире, воспитание гражданственности и патриотизма учащихся, уважения к истории и культуре своей страны и населяющих ее народов, выработка умений и навыков адаптации и</w:t>
      </w:r>
      <w:r>
        <w:t xml:space="preserve"> социально-ответственного поведения в российском пространстве; развитиегеографического мышления.</w:t>
      </w:r>
    </w:p>
    <w:p w:rsidR="00152F3D" w:rsidRDefault="00E05942">
      <w:pPr>
        <w:pStyle w:val="11"/>
        <w:shd w:val="clear" w:color="auto" w:fill="auto"/>
        <w:spacing w:before="0"/>
        <w:ind w:left="20" w:right="800" w:firstLine="720"/>
      </w:pPr>
      <w:r>
        <w:t>Изучение географии в курсе «География России» направлено на достижение следующих</w:t>
      </w:r>
      <w:r>
        <w:rPr>
          <w:rStyle w:val="a5"/>
        </w:rPr>
        <w:t xml:space="preserve"> целей:</w:t>
      </w:r>
    </w:p>
    <w:p w:rsidR="00152F3D" w:rsidRDefault="00E05942">
      <w:pPr>
        <w:pStyle w:val="11"/>
        <w:shd w:val="clear" w:color="auto" w:fill="auto"/>
        <w:spacing w:before="0"/>
        <w:ind w:left="1140" w:right="20"/>
      </w:pPr>
      <w:proofErr w:type="gramStart"/>
      <w:r>
        <w:rPr>
          <w:rStyle w:val="a5"/>
        </w:rPr>
        <w:t>^ освоение знаний</w:t>
      </w:r>
      <w:r>
        <w:t xml:space="preserve"> об основных географических понятиях; о своей Родине -</w:t>
      </w:r>
      <w:r>
        <w:t xml:space="preserve"> России - во всем ее разнообразии и целостности; географических особенностях при рощ населения и хозяйства разных территорий, об окружающей среде, путях ее сохранения и рационального использования; </w:t>
      </w:r>
      <w:r>
        <w:rPr>
          <w:rStyle w:val="a5"/>
        </w:rPr>
        <w:t>^ овладение умениями</w:t>
      </w:r>
      <w:r>
        <w:t xml:space="preserve"> использовать один из «языков» междуна</w:t>
      </w:r>
      <w:r>
        <w:t>родного общения географическую карту, статистические материалы, современные геоинформационные технологии для поиска, интерпретации и демонстрации различных географических данных;</w:t>
      </w:r>
      <w:proofErr w:type="gramEnd"/>
      <w:r>
        <w:t xml:space="preserve"> применять географические знания для объяснения и оценки разнообразных явлений</w:t>
      </w:r>
      <w:r>
        <w:t xml:space="preserve"> и процессов: </w:t>
      </w:r>
      <w:r>
        <w:rPr>
          <w:rStyle w:val="a5"/>
        </w:rPr>
        <w:t>^ развитие</w:t>
      </w:r>
      <w:r>
        <w:t xml:space="preserve">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</w:t>
      </w:r>
      <w:proofErr w:type="gramStart"/>
      <w:r>
        <w:t>при</w:t>
      </w:r>
      <w:proofErr w:type="gramEnd"/>
      <w:r>
        <w:t xml:space="preserve"> обретения новых знаний;</w:t>
      </w:r>
    </w:p>
    <w:p w:rsidR="00152F3D" w:rsidRDefault="00E05942">
      <w:pPr>
        <w:pStyle w:val="11"/>
        <w:shd w:val="clear" w:color="auto" w:fill="auto"/>
        <w:spacing w:before="0"/>
        <w:ind w:left="1140" w:right="20"/>
        <w:jc w:val="both"/>
      </w:pPr>
      <w:proofErr w:type="gramStart"/>
      <w:r>
        <w:rPr>
          <w:rStyle w:val="a5"/>
        </w:rPr>
        <w:t>&gt; воспитание</w:t>
      </w:r>
      <w:r>
        <w:t xml:space="preserve"> любви к своей местно</w:t>
      </w:r>
      <w:r>
        <w:t xml:space="preserve">сти, своему региону, своей стране взаимопонимания с другими народами: экологической культуры, позитивного отношения к окружающей среде; </w:t>
      </w:r>
      <w:r>
        <w:rPr>
          <w:rStyle w:val="a5"/>
        </w:rPr>
        <w:t>^ формирование</w:t>
      </w:r>
      <w:r>
        <w:t xml:space="preserve"> способности и готовности к использованию географически знаний и умений в повседневной жизни, сохранению о</w:t>
      </w:r>
      <w:r>
        <w:t>кружающей среды социально-ответственному поведению в ней; адаптации к условиям проживания</w:t>
      </w:r>
      <w:r>
        <w:rPr>
          <w:rStyle w:val="150"/>
        </w:rPr>
        <w:t xml:space="preserve"> на</w:t>
      </w:r>
      <w:r>
        <w:t xml:space="preserve"> определенной территории; самостоятельному оцениванию уровня безопасности окружающей среды как сферы жизнедеятельности.</w:t>
      </w:r>
      <w:proofErr w:type="gramEnd"/>
    </w:p>
    <w:p w:rsidR="00152F3D" w:rsidRDefault="00E05942">
      <w:pPr>
        <w:pStyle w:val="11"/>
        <w:shd w:val="clear" w:color="auto" w:fill="auto"/>
        <w:spacing w:before="0"/>
        <w:ind w:left="20" w:right="20" w:firstLine="720"/>
        <w:jc w:val="both"/>
      </w:pPr>
      <w:r>
        <w:t>Курс по географии на базовом уровне ориентируется, прежде всего, на формирование общей культуры и мировоззрения школьников, а также решение воспитательных и развивающих задач общего образования, задач социализации личности.</w:t>
      </w:r>
    </w:p>
    <w:p w:rsidR="00152F3D" w:rsidRDefault="00E05942">
      <w:pPr>
        <w:pStyle w:val="11"/>
        <w:shd w:val="clear" w:color="auto" w:fill="auto"/>
        <w:spacing w:before="0"/>
        <w:ind w:left="20" w:right="20" w:firstLine="720"/>
      </w:pPr>
      <w:r>
        <w:t xml:space="preserve">По содержанию предлагаемый курс </w:t>
      </w:r>
      <w:r>
        <w:t>географии сочетает в себе элементы общей географии и комплексного географического страноведения.</w:t>
      </w:r>
    </w:p>
    <w:p w:rsidR="00152F3D" w:rsidRDefault="00E05942">
      <w:pPr>
        <w:pStyle w:val="11"/>
        <w:shd w:val="clear" w:color="auto" w:fill="auto"/>
        <w:spacing w:before="0"/>
        <w:ind w:left="20" w:right="20" w:firstLine="720"/>
      </w:pPr>
      <w:r>
        <w:t>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</w:t>
      </w:r>
    </w:p>
    <w:p w:rsidR="00152F3D" w:rsidRDefault="00E05942">
      <w:pPr>
        <w:pStyle w:val="11"/>
        <w:shd w:val="clear" w:color="auto" w:fill="auto"/>
        <w:spacing w:before="0"/>
        <w:ind w:left="20" w:right="20" w:firstLine="0"/>
        <w:jc w:val="both"/>
      </w:pPr>
      <w:r>
        <w:t>природы</w:t>
      </w:r>
      <w:r>
        <w:t>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территорий.</w:t>
      </w:r>
    </w:p>
    <w:p w:rsidR="00152F3D" w:rsidRDefault="00E05942">
      <w:pPr>
        <w:pStyle w:val="11"/>
        <w:shd w:val="clear" w:color="auto" w:fill="auto"/>
        <w:spacing w:before="0"/>
        <w:ind w:left="20" w:right="20" w:firstLine="700"/>
        <w:jc w:val="both"/>
      </w:pPr>
      <w:r>
        <w:lastRenderedPageBreak/>
        <w:t>Содержание курса призвано сформировать у учащихся целостное</w:t>
      </w:r>
      <w:r>
        <w:t xml:space="preserve"> представление о современном мире, о месте России в этом мире, а также развить у школьников познавательный интерес к другим народам и странам.</w:t>
      </w:r>
    </w:p>
    <w:p w:rsidR="00152F3D" w:rsidRDefault="00E05942">
      <w:pPr>
        <w:pStyle w:val="11"/>
        <w:shd w:val="clear" w:color="auto" w:fill="auto"/>
        <w:spacing w:before="0"/>
        <w:ind w:left="20" w:right="20" w:firstLine="700"/>
        <w:jc w:val="both"/>
      </w:pPr>
      <w:r>
        <w:t>Программа построена с учетом реализации межпредметных связей с курсом истории, биологии и обществознания.</w:t>
      </w:r>
    </w:p>
    <w:p w:rsidR="00152F3D" w:rsidRDefault="00E05942">
      <w:pPr>
        <w:pStyle w:val="11"/>
        <w:shd w:val="clear" w:color="auto" w:fill="auto"/>
        <w:spacing w:before="0"/>
        <w:ind w:left="20" w:right="20" w:firstLine="700"/>
      </w:pPr>
      <w:r>
        <w:t>В резул</w:t>
      </w:r>
      <w:r>
        <w:t>ьтате изучения курса обучающийся должен освоить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</w:t>
      </w:r>
      <w:r>
        <w:t>еловечества и путях их решения; методах изучения географического пространства, разнообразии его объектов и процессов; овладеть умениями сочетать глобальный, региональный и локальный подходы для описания и анализа природных, социально-экономических и геоэко</w:t>
      </w:r>
      <w:r>
        <w:t>логических процессов и явлений</w:t>
      </w:r>
      <w:proofErr w:type="gramStart"/>
      <w:r>
        <w:t>;р</w:t>
      </w:r>
      <w:proofErr w:type="gramEnd"/>
      <w:r>
        <w:t>азвить познавательные интересы, интеллектуальные и творческие способности посредством ознакомления с важнейшими географическими особенностями и проблемами мира, его регионов и крупнейших стран; уважать другие народы и культу</w:t>
      </w:r>
      <w:r>
        <w:t>ры; бережно относиться к окружающей среде; использовать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152F3D" w:rsidRDefault="00E05942">
      <w:pPr>
        <w:pStyle w:val="11"/>
        <w:shd w:val="clear" w:color="auto" w:fill="auto"/>
        <w:spacing w:before="0"/>
        <w:ind w:left="20" w:right="20" w:firstLine="700"/>
        <w:jc w:val="both"/>
      </w:pPr>
      <w:r>
        <w:t>Курс по географии ориентируется, прежде всего, на формировани</w:t>
      </w:r>
      <w:r>
        <w:t>е общей культуры и мировоззрения школьников, а также решение воспитательных и развивающих задач общего образования, задач социализации личности.</w:t>
      </w:r>
    </w:p>
    <w:p w:rsidR="00152F3D" w:rsidRDefault="00E05942">
      <w:pPr>
        <w:pStyle w:val="11"/>
        <w:shd w:val="clear" w:color="auto" w:fill="auto"/>
        <w:spacing w:before="0"/>
        <w:ind w:left="20" w:right="20" w:firstLine="700"/>
        <w:jc w:val="both"/>
      </w:pPr>
      <w:r>
        <w:t>По содержанию предлагаемый курс географии сочетает в себе элементы общей географии и комплексного географическо</w:t>
      </w:r>
      <w:r>
        <w:t>го страноведения.</w:t>
      </w:r>
    </w:p>
    <w:p w:rsidR="00152F3D" w:rsidRDefault="00E05942">
      <w:pPr>
        <w:pStyle w:val="11"/>
        <w:shd w:val="clear" w:color="auto" w:fill="auto"/>
        <w:spacing w:before="0"/>
        <w:ind w:left="20" w:right="20" w:firstLine="700"/>
        <w:jc w:val="both"/>
      </w:pPr>
      <w:r>
        <w:t xml:space="preserve">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</w:t>
      </w:r>
      <w:r>
        <w:t>разделения труда</w:t>
      </w:r>
    </w:p>
    <w:p w:rsidR="00152F3D" w:rsidRDefault="00E05942">
      <w:pPr>
        <w:pStyle w:val="11"/>
        <w:shd w:val="clear" w:color="auto" w:fill="auto"/>
        <w:spacing w:before="0"/>
        <w:ind w:left="20" w:right="20" w:firstLine="0"/>
        <w:jc w:val="both"/>
      </w:pPr>
      <w:r>
        <w:t>труда, раскрытие географических аспектов глобальных и региональных явлений и процессов, разных территорий.</w:t>
      </w:r>
    </w:p>
    <w:p w:rsidR="00152F3D" w:rsidRDefault="00E05942">
      <w:pPr>
        <w:pStyle w:val="11"/>
        <w:shd w:val="clear" w:color="auto" w:fill="auto"/>
        <w:spacing w:before="0"/>
        <w:ind w:left="20" w:right="20" w:firstLine="700"/>
        <w:jc w:val="both"/>
      </w:pPr>
      <w:r>
        <w:t>Содержание курса призвано сформировать у учащихся целостное представление о современном мире, о месте России в этом мире, а также ра</w:t>
      </w:r>
      <w:r>
        <w:t>звить у школьников познавательный интерес к другим народам и странам.</w:t>
      </w:r>
    </w:p>
    <w:p w:rsidR="00152F3D" w:rsidRDefault="00E05942">
      <w:pPr>
        <w:pStyle w:val="11"/>
        <w:shd w:val="clear" w:color="auto" w:fill="auto"/>
        <w:spacing w:before="0"/>
        <w:ind w:left="20" w:firstLine="700"/>
        <w:jc w:val="both"/>
      </w:pPr>
      <w:r>
        <w:t>В структуре изучаемой программы выделяются следующие основные разделы:</w:t>
      </w:r>
    </w:p>
    <w:p w:rsidR="00152F3D" w:rsidRDefault="00E05942">
      <w:pPr>
        <w:pStyle w:val="11"/>
        <w:numPr>
          <w:ilvl w:val="0"/>
          <w:numId w:val="1"/>
        </w:numPr>
        <w:shd w:val="clear" w:color="auto" w:fill="auto"/>
        <w:tabs>
          <w:tab w:val="left" w:pos="931"/>
        </w:tabs>
        <w:spacing w:before="0"/>
        <w:ind w:left="20" w:firstLine="700"/>
        <w:jc w:val="both"/>
      </w:pPr>
      <w:r>
        <w:t>Место России в мире.</w:t>
      </w:r>
    </w:p>
    <w:p w:rsidR="00152F3D" w:rsidRDefault="00E05942">
      <w:pPr>
        <w:pStyle w:val="11"/>
        <w:numPr>
          <w:ilvl w:val="0"/>
          <w:numId w:val="1"/>
        </w:numPr>
        <w:shd w:val="clear" w:color="auto" w:fill="auto"/>
        <w:tabs>
          <w:tab w:val="left" w:pos="955"/>
        </w:tabs>
        <w:spacing w:before="0"/>
        <w:ind w:left="20" w:firstLine="700"/>
        <w:jc w:val="both"/>
      </w:pPr>
      <w:r>
        <w:t>Население Российской Федерации.</w:t>
      </w:r>
    </w:p>
    <w:p w:rsidR="00152F3D" w:rsidRDefault="00E05942">
      <w:pPr>
        <w:pStyle w:val="11"/>
        <w:numPr>
          <w:ilvl w:val="0"/>
          <w:numId w:val="1"/>
        </w:numPr>
        <w:shd w:val="clear" w:color="auto" w:fill="auto"/>
        <w:tabs>
          <w:tab w:val="left" w:pos="2616"/>
        </w:tabs>
        <w:spacing w:before="0"/>
        <w:ind w:left="20" w:firstLine="700"/>
        <w:jc w:val="both"/>
      </w:pPr>
      <w:r>
        <w:t>Географические</w:t>
      </w:r>
      <w:r>
        <w:tab/>
        <w:t>особенности экономики России.</w:t>
      </w:r>
    </w:p>
    <w:p w:rsidR="00152F3D" w:rsidRDefault="00E05942">
      <w:pPr>
        <w:pStyle w:val="11"/>
        <w:numPr>
          <w:ilvl w:val="0"/>
          <w:numId w:val="1"/>
        </w:numPr>
        <w:shd w:val="clear" w:color="auto" w:fill="auto"/>
        <w:tabs>
          <w:tab w:val="left" w:pos="955"/>
        </w:tabs>
        <w:spacing w:before="0"/>
        <w:ind w:left="20" w:firstLine="700"/>
        <w:jc w:val="both"/>
      </w:pPr>
      <w:r>
        <w:t>Важнейшие межотраслевые комплексы России и их география.</w:t>
      </w:r>
    </w:p>
    <w:p w:rsidR="00152F3D" w:rsidRDefault="00E05942">
      <w:pPr>
        <w:pStyle w:val="11"/>
        <w:numPr>
          <w:ilvl w:val="0"/>
          <w:numId w:val="1"/>
        </w:numPr>
        <w:shd w:val="clear" w:color="auto" w:fill="auto"/>
        <w:tabs>
          <w:tab w:val="left" w:pos="946"/>
        </w:tabs>
        <w:spacing w:before="0"/>
        <w:ind w:left="20" w:firstLine="700"/>
        <w:jc w:val="both"/>
      </w:pPr>
      <w:r>
        <w:t>Районирование России. Общественная география крупных регионов.</w:t>
      </w:r>
    </w:p>
    <w:p w:rsidR="00152F3D" w:rsidRDefault="00E05942">
      <w:pPr>
        <w:pStyle w:val="11"/>
        <w:shd w:val="clear" w:color="auto" w:fill="auto"/>
        <w:spacing w:before="0"/>
        <w:ind w:left="20" w:firstLine="700"/>
        <w:jc w:val="both"/>
      </w:pPr>
      <w:r>
        <w:t>Программа предусматривает проведение традиционных уроков, лабораторных,</w:t>
      </w:r>
    </w:p>
    <w:p w:rsidR="00152F3D" w:rsidRDefault="00E05942">
      <w:pPr>
        <w:pStyle w:val="11"/>
        <w:shd w:val="clear" w:color="auto" w:fill="auto"/>
        <w:spacing w:before="0"/>
        <w:ind w:left="20" w:firstLine="0"/>
        <w:jc w:val="both"/>
      </w:pPr>
      <w:r>
        <w:t>практических занятий, обобщающих и зачётных уроков.</w:t>
      </w:r>
    </w:p>
    <w:p w:rsidR="00152F3D" w:rsidRDefault="00E05942">
      <w:pPr>
        <w:pStyle w:val="11"/>
        <w:shd w:val="clear" w:color="auto" w:fill="auto"/>
        <w:spacing w:before="0"/>
        <w:ind w:left="20" w:right="20" w:firstLine="700"/>
        <w:jc w:val="both"/>
      </w:pPr>
      <w:r>
        <w:t xml:space="preserve">Значительное место в содержании курса отводится работе с географической картой и статистическими материалами. </w:t>
      </w:r>
      <w:proofErr w:type="gramStart"/>
      <w:r>
        <w:t>Это дает обучающимся возможность сформировать специальные предметные умения работать с картографическим и статистическим материалом.</w:t>
      </w:r>
      <w:proofErr w:type="gramEnd"/>
    </w:p>
    <w:p w:rsidR="00152F3D" w:rsidRDefault="00E05942">
      <w:pPr>
        <w:pStyle w:val="11"/>
        <w:shd w:val="clear" w:color="auto" w:fill="auto"/>
        <w:spacing w:before="0"/>
        <w:ind w:left="20" w:right="20" w:firstLine="700"/>
        <w:jc w:val="both"/>
      </w:pPr>
      <w:r>
        <w:t>Освоение курс</w:t>
      </w:r>
      <w:r>
        <w:t>а предполагает, помимо коллективных занятий (уроки), выполнение внеурочных (домашних) заданий индивидуально или группами переменного состава в ходе работы над проектами.</w:t>
      </w:r>
    </w:p>
    <w:p w:rsidR="00152F3D" w:rsidRDefault="00E05942">
      <w:pPr>
        <w:pStyle w:val="11"/>
        <w:shd w:val="clear" w:color="auto" w:fill="auto"/>
        <w:spacing w:before="0"/>
        <w:ind w:left="20" w:right="20" w:firstLine="700"/>
        <w:jc w:val="both"/>
      </w:pPr>
      <w:r>
        <w:t xml:space="preserve">Оценка знаний и умений обучающихся проводится с помощью проверочных работ, тестов, по </w:t>
      </w:r>
      <w:r>
        <w:t>основным разделам курса.</w:t>
      </w:r>
    </w:p>
    <w:p w:rsidR="00152F3D" w:rsidRDefault="00E05942">
      <w:pPr>
        <w:pStyle w:val="11"/>
        <w:shd w:val="clear" w:color="auto" w:fill="auto"/>
        <w:spacing w:before="0"/>
        <w:ind w:left="20" w:right="20" w:firstLine="480"/>
        <w:jc w:val="both"/>
      </w:pPr>
      <w:r>
        <w:t>В процессе изучения курса используются следующие формы промежуточного контроля: тестовый контроль, проверочные работы, работы с контурными картами. Используются такие формы обучения, как диалог, беседа, дискуссия, диспут. Применяют</w:t>
      </w:r>
      <w:r>
        <w:t xml:space="preserve">ся варианты индивидуального, индивидуально-группового, группового и коллективного способа </w:t>
      </w:r>
      <w:r>
        <w:lastRenderedPageBreak/>
        <w:t>обучения. Усвоение учебного материала реализуется с применением основных групп методов обучения и их сочетания:</w:t>
      </w:r>
    </w:p>
    <w:p w:rsidR="00152F3D" w:rsidRDefault="00E05942">
      <w:pPr>
        <w:pStyle w:val="11"/>
        <w:numPr>
          <w:ilvl w:val="1"/>
          <w:numId w:val="1"/>
        </w:numPr>
        <w:shd w:val="clear" w:color="auto" w:fill="auto"/>
        <w:tabs>
          <w:tab w:val="left" w:pos="631"/>
        </w:tabs>
        <w:spacing w:before="0"/>
        <w:ind w:left="680" w:right="20" w:hanging="380"/>
        <w:jc w:val="both"/>
      </w:pPr>
      <w:r>
        <w:t>Методами организации и осуществления учебно-познавател</w:t>
      </w:r>
      <w:r>
        <w:t>ьной деятельности: словесных (рассказ, учебная лекция, беседа), наглядных (иллюстрационных и демонстрационных), практических, проблемно-поисковых под руководством преподавателя и самостоятельной работой учащихся.</w:t>
      </w:r>
    </w:p>
    <w:p w:rsidR="00152F3D" w:rsidRDefault="00E05942">
      <w:pPr>
        <w:pStyle w:val="11"/>
        <w:numPr>
          <w:ilvl w:val="1"/>
          <w:numId w:val="1"/>
        </w:numPr>
        <w:shd w:val="clear" w:color="auto" w:fill="auto"/>
        <w:tabs>
          <w:tab w:val="left" w:pos="655"/>
        </w:tabs>
        <w:spacing w:before="0"/>
        <w:ind w:left="680" w:right="20" w:hanging="380"/>
        <w:jc w:val="both"/>
      </w:pPr>
      <w:r>
        <w:t>Методами стимулирования и мотивации учебной</w:t>
      </w:r>
      <w:r>
        <w:t xml:space="preserve"> деятельности: познавательных игр, деловых игр.</w:t>
      </w:r>
    </w:p>
    <w:p w:rsidR="00152F3D" w:rsidRDefault="00E05942">
      <w:pPr>
        <w:pStyle w:val="11"/>
        <w:numPr>
          <w:ilvl w:val="1"/>
          <w:numId w:val="1"/>
        </w:numPr>
        <w:shd w:val="clear" w:color="auto" w:fill="auto"/>
        <w:tabs>
          <w:tab w:val="left" w:pos="650"/>
        </w:tabs>
        <w:spacing w:before="0"/>
        <w:ind w:left="680" w:right="20" w:hanging="380"/>
        <w:jc w:val="both"/>
      </w:pPr>
      <w:r>
        <w:t>Методами контроля и самоконтроля за эффективностью учебной деятельности: индивидуального опроса, фронтального опроса, выборочного контроля, письменных работ.</w:t>
      </w:r>
    </w:p>
    <w:p w:rsidR="00152F3D" w:rsidRDefault="00E05942">
      <w:pPr>
        <w:pStyle w:val="11"/>
        <w:shd w:val="clear" w:color="auto" w:fill="auto"/>
        <w:spacing w:before="0"/>
        <w:ind w:left="20" w:right="20" w:firstLine="480"/>
        <w:jc w:val="both"/>
      </w:pPr>
      <w:r>
        <w:t>Степень активности и самостоятельности учащихся на</w:t>
      </w:r>
      <w:r>
        <w:t>растает с применением объяснительно-иллюстративного, частично-поискового (эвристического), проблемного изложения, исследовательскогометодов обучения.</w:t>
      </w:r>
    </w:p>
    <w:p w:rsidR="00152F3D" w:rsidRDefault="00E05942">
      <w:pPr>
        <w:pStyle w:val="11"/>
        <w:shd w:val="clear" w:color="auto" w:fill="auto"/>
        <w:spacing w:before="0"/>
        <w:ind w:left="20" w:right="20" w:firstLine="0"/>
        <w:jc w:val="both"/>
      </w:pPr>
      <w:proofErr w:type="gramStart"/>
      <w:r>
        <w:t>Используются следующие средства обучения: учебно-наглядные пособия (таблицы, плакаты, карты и др.), организационно-педагогические средства (карточки, билеты, раздаточный материал).</w:t>
      </w:r>
      <w:proofErr w:type="gramEnd"/>
    </w:p>
    <w:p w:rsidR="00152F3D" w:rsidRDefault="00E05942">
      <w:pPr>
        <w:pStyle w:val="11"/>
        <w:shd w:val="clear" w:color="auto" w:fill="auto"/>
        <w:spacing w:before="0"/>
        <w:ind w:left="20" w:right="20" w:firstLine="660"/>
        <w:jc w:val="both"/>
      </w:pPr>
      <w:r>
        <w:t>Программа по географии в 9 классе общим объемом 70 часов изучается в течени</w:t>
      </w:r>
      <w:r>
        <w:t>е учебного года 2 часа в неделю.</w:t>
      </w:r>
    </w:p>
    <w:p w:rsidR="00152F3D" w:rsidRDefault="00E05942">
      <w:pPr>
        <w:pStyle w:val="11"/>
        <w:shd w:val="clear" w:color="auto" w:fill="auto"/>
        <w:spacing w:before="0"/>
        <w:ind w:left="20" w:right="600" w:firstLine="660"/>
      </w:pPr>
      <w:r>
        <w:t>Данная программа реализована в учебнике: В.П.Дронов, В.Я.Ром, «География России. Население и хозяйство» 9 класс, «Дрофа», 2011</w:t>
      </w:r>
    </w:p>
    <w:sectPr w:rsidR="00152F3D" w:rsidSect="00152F3D">
      <w:type w:val="continuous"/>
      <w:pgSz w:w="11905" w:h="16837"/>
      <w:pgMar w:top="1181" w:right="845" w:bottom="1359" w:left="169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942" w:rsidRDefault="00E05942" w:rsidP="00152F3D">
      <w:r>
        <w:separator/>
      </w:r>
    </w:p>
  </w:endnote>
  <w:endnote w:type="continuationSeparator" w:id="0">
    <w:p w:rsidR="00E05942" w:rsidRDefault="00E05942" w:rsidP="00152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942" w:rsidRDefault="00E05942"/>
  </w:footnote>
  <w:footnote w:type="continuationSeparator" w:id="0">
    <w:p w:rsidR="00E05942" w:rsidRDefault="00E0594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23FD7"/>
    <w:multiLevelType w:val="multilevel"/>
    <w:tmpl w:val="51F229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52F3D"/>
    <w:rsid w:val="00152F3D"/>
    <w:rsid w:val="00B0242D"/>
    <w:rsid w:val="00E05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52F3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52F3D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152F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11"/>
    <w:rsid w:val="00152F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5">
    <w:name w:val="Основной текст + Полужирный"/>
    <w:basedOn w:val="a4"/>
    <w:rsid w:val="00152F3D"/>
    <w:rPr>
      <w:b/>
      <w:bCs/>
    </w:rPr>
  </w:style>
  <w:style w:type="character" w:customStyle="1" w:styleId="150">
    <w:name w:val="Основной текст + Масштаб 150%"/>
    <w:basedOn w:val="a4"/>
    <w:rsid w:val="00152F3D"/>
    <w:rPr>
      <w:spacing w:val="0"/>
      <w:w w:val="150"/>
    </w:rPr>
  </w:style>
  <w:style w:type="paragraph" w:customStyle="1" w:styleId="10">
    <w:name w:val="Заголовок №1"/>
    <w:basedOn w:val="a"/>
    <w:link w:val="1"/>
    <w:rsid w:val="00152F3D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Основной текст1"/>
    <w:basedOn w:val="a"/>
    <w:link w:val="a4"/>
    <w:rsid w:val="00152F3D"/>
    <w:pPr>
      <w:shd w:val="clear" w:color="auto" w:fill="FFFFFF"/>
      <w:spacing w:before="180" w:line="274" w:lineRule="exact"/>
      <w:ind w:hanging="40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1189</Words>
  <Characters>6779</Characters>
  <Application>Microsoft Office Word</Application>
  <DocSecurity>0</DocSecurity>
  <Lines>56</Lines>
  <Paragraphs>15</Paragraphs>
  <ScaleCrop>false</ScaleCrop>
  <Company/>
  <LinksUpToDate>false</LinksUpToDate>
  <CharactersWithSpaces>7953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Собственик</dc:creator>
  <cp:lastModifiedBy>Собственик</cp:lastModifiedBy>
  <cp:revision>1</cp:revision>
  <dcterms:created xsi:type="dcterms:W3CDTF">2023-01-09T13:49:00Z</dcterms:created>
  <dcterms:modified xsi:type="dcterms:W3CDTF">2023-01-09T13:50:00Z</dcterms:modified>
</cp:coreProperties>
</file>