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A7" w:rsidRDefault="005915A7" w:rsidP="005915A7">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br/>
        <w:t xml:space="preserve">Аннотация к рабочей программе по обществознанию 6-9 класс </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Рабочая программа предназначена для изучения об</w:t>
      </w:r>
      <w:r w:rsidR="00F64F19">
        <w:rPr>
          <w:rFonts w:ascii="Arial" w:hAnsi="Arial" w:cs="Arial"/>
          <w:color w:val="000000"/>
          <w:sz w:val="21"/>
          <w:szCs w:val="21"/>
        </w:rPr>
        <w:t>ществознания в основной школе (6</w:t>
      </w:r>
      <w:r>
        <w:rPr>
          <w:rFonts w:ascii="Arial" w:hAnsi="Arial" w:cs="Arial"/>
          <w:color w:val="000000"/>
          <w:sz w:val="21"/>
          <w:szCs w:val="21"/>
        </w:rPr>
        <w:t>-9 классы), </w:t>
      </w:r>
      <w:r>
        <w:rPr>
          <w:rFonts w:ascii="Arial" w:hAnsi="Arial" w:cs="Arial"/>
          <w:b/>
          <w:bCs/>
          <w:color w:val="000000"/>
          <w:sz w:val="21"/>
          <w:szCs w:val="21"/>
        </w:rPr>
        <w:t>соответствует Федеральному государственному образовательному стандарту второго поколения </w:t>
      </w:r>
      <w:r>
        <w:rPr>
          <w:rFonts w:ascii="Arial" w:hAnsi="Arial" w:cs="Arial"/>
          <w:color w:val="000000"/>
          <w:sz w:val="21"/>
          <w:szCs w:val="21"/>
        </w:rPr>
        <w:t>(Федеральный государственный образовательный стандарт основного общего образования /Стандарты второго поколения / М.: «Просвещение»,</w:t>
      </w:r>
      <w:r w:rsidR="00F64F19">
        <w:rPr>
          <w:rFonts w:ascii="Arial" w:hAnsi="Arial" w:cs="Arial"/>
          <w:color w:val="000000"/>
          <w:sz w:val="21"/>
          <w:szCs w:val="21"/>
        </w:rPr>
        <w:t>2019 г.</w:t>
      </w:r>
      <w:proofErr w:type="gramEnd"/>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Рабочая программа составлена на основе рабочих программ по обществознанию для 5 – 9 классов предметной линии учебников под редакцией Л. Н. Боголюбова («Рабочие программы.</w:t>
      </w:r>
      <w:proofErr w:type="gramEnd"/>
      <w:r>
        <w:rPr>
          <w:rFonts w:ascii="Arial" w:hAnsi="Arial" w:cs="Arial"/>
          <w:color w:val="000000"/>
          <w:sz w:val="21"/>
          <w:szCs w:val="21"/>
        </w:rPr>
        <w:t xml:space="preserve"> Предметная линия учебников под редакцией Л.Н, Боголюбова</w:t>
      </w:r>
      <w:r w:rsidR="00F64F19">
        <w:rPr>
          <w:rFonts w:ascii="Arial" w:hAnsi="Arial" w:cs="Arial"/>
          <w:color w:val="000000"/>
          <w:sz w:val="21"/>
          <w:szCs w:val="21"/>
        </w:rPr>
        <w:t>. 6</w:t>
      </w:r>
      <w:r>
        <w:rPr>
          <w:rFonts w:ascii="Arial" w:hAnsi="Arial" w:cs="Arial"/>
          <w:color w:val="000000"/>
          <w:sz w:val="21"/>
          <w:szCs w:val="21"/>
        </w:rPr>
        <w:t xml:space="preserve"> – 9 классы: пособие для учителей и организаций/ Л.Н. Боголюбов, Н.И. Городецкая, Л.Ф. Иванова</w:t>
      </w:r>
      <w:proofErr w:type="gramStart"/>
      <w:r>
        <w:rPr>
          <w:rFonts w:ascii="Arial" w:hAnsi="Arial" w:cs="Arial"/>
          <w:color w:val="000000"/>
          <w:sz w:val="21"/>
          <w:szCs w:val="21"/>
        </w:rPr>
        <w:t>.</w:t>
      </w:r>
      <w:proofErr w:type="gramEnd"/>
      <w:r>
        <w:rPr>
          <w:rFonts w:ascii="Arial" w:hAnsi="Arial" w:cs="Arial"/>
          <w:color w:val="000000"/>
          <w:sz w:val="21"/>
          <w:szCs w:val="21"/>
        </w:rPr>
        <w:t xml:space="preserve"> – </w:t>
      </w:r>
      <w:proofErr w:type="gramStart"/>
      <w:r>
        <w:rPr>
          <w:rFonts w:ascii="Arial" w:hAnsi="Arial" w:cs="Arial"/>
          <w:color w:val="000000"/>
          <w:sz w:val="21"/>
          <w:szCs w:val="21"/>
        </w:rPr>
        <w:t>и</w:t>
      </w:r>
      <w:proofErr w:type="gramEnd"/>
      <w:r>
        <w:rPr>
          <w:rFonts w:ascii="Arial" w:hAnsi="Arial" w:cs="Arial"/>
          <w:color w:val="000000"/>
          <w:sz w:val="21"/>
          <w:szCs w:val="21"/>
        </w:rPr>
        <w:t xml:space="preserve">зд. 2-е, доработанное.- </w:t>
      </w:r>
      <w:proofErr w:type="gramStart"/>
      <w:r>
        <w:rPr>
          <w:rFonts w:ascii="Arial" w:hAnsi="Arial" w:cs="Arial"/>
          <w:color w:val="000000"/>
          <w:sz w:val="21"/>
          <w:szCs w:val="21"/>
        </w:rPr>
        <w:t>М.: Просвещение, 2019.»).</w:t>
      </w:r>
      <w:proofErr w:type="gramEnd"/>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Данная линия учебников соответствует Федеральному государственному образовательному стандарту основного общего образования, одобрена РАО и РАН, имеет гриф «Рекомендовано» и включена в Федеральный перечень. </w:t>
      </w:r>
      <w:proofErr w:type="gramStart"/>
      <w:r>
        <w:rPr>
          <w:rFonts w:ascii="Arial" w:hAnsi="Arial" w:cs="Arial"/>
          <w:color w:val="000000"/>
          <w:sz w:val="21"/>
          <w:szCs w:val="21"/>
        </w:rPr>
        <w:t>Изучение обществознания в основной школе призвано создать условия для полноценного выполнения выпускником типичных для подростка социальных ролей; общей ориентации в актуальных общественных событиях и процессах; нравственной и правовой оценки конкретных поступков людей; реализации и защиты прав человека и гражданина, осознанного выполнения гражданских обязанностей; первичного анализа и использования социальной информации; сознательного неприятия антиобщественного поведения.</w:t>
      </w:r>
      <w:proofErr w:type="gramEnd"/>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Выпускник основной школы должен получить достаточно полное представление о возможностях, которое существуют в современном российском обществе для продолжения образования и работы, для самореализации в многообразных видах деятельности, а также об условиях достижения успеха в различных сферах жизни общества. Курс призван помогать </w:t>
      </w:r>
      <w:proofErr w:type="spellStart"/>
      <w:r>
        <w:rPr>
          <w:rFonts w:ascii="Arial" w:hAnsi="Arial" w:cs="Arial"/>
          <w:color w:val="000000"/>
          <w:sz w:val="21"/>
          <w:szCs w:val="21"/>
        </w:rPr>
        <w:t>предпрофильному</w:t>
      </w:r>
      <w:proofErr w:type="spellEnd"/>
      <w:r>
        <w:rPr>
          <w:rFonts w:ascii="Arial" w:hAnsi="Arial" w:cs="Arial"/>
          <w:color w:val="000000"/>
          <w:sz w:val="21"/>
          <w:szCs w:val="21"/>
        </w:rPr>
        <w:t xml:space="preserve"> самоопределению.</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положение человека в обществе, правовое регулирование общественных отношений. Помимо знаний, важным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 «Обществознание» - учебный предмет, изучаемый в основной школе с 5 по 9 класс. Фундаментом курса являются научные знания об обществе и человеке. Обществознание изучает общественную жизнь </w:t>
      </w:r>
      <w:proofErr w:type="spellStart"/>
      <w:r>
        <w:rPr>
          <w:rFonts w:ascii="Arial" w:hAnsi="Arial" w:cs="Arial"/>
          <w:color w:val="000000"/>
          <w:sz w:val="21"/>
          <w:szCs w:val="21"/>
        </w:rPr>
        <w:t>многоаспектно</w:t>
      </w:r>
      <w:proofErr w:type="spellEnd"/>
      <w:r>
        <w:rPr>
          <w:rFonts w:ascii="Arial" w:hAnsi="Arial" w:cs="Arial"/>
          <w:color w:val="000000"/>
          <w:sz w:val="21"/>
          <w:szCs w:val="21"/>
        </w:rPr>
        <w:t xml:space="preserve">, используя для этого комплекс общественных наук: философию, социологию, политологию, экономику, правоведение, социальную психологию, этику и </w:t>
      </w:r>
      <w:proofErr w:type="spellStart"/>
      <w:r>
        <w:rPr>
          <w:rFonts w:ascii="Arial" w:hAnsi="Arial" w:cs="Arial"/>
          <w:color w:val="000000"/>
          <w:sz w:val="21"/>
          <w:szCs w:val="21"/>
        </w:rPr>
        <w:t>культурологию</w:t>
      </w:r>
      <w:proofErr w:type="spellEnd"/>
      <w:r>
        <w:rPr>
          <w:rFonts w:ascii="Arial" w:hAnsi="Arial" w:cs="Arial"/>
          <w:color w:val="000000"/>
          <w:sz w:val="21"/>
          <w:szCs w:val="21"/>
        </w:rPr>
        <w:t>. Это обуславливает специфику данного учебного предмета: его интерактивный характер, комплексное изучение современных социальных явлений и факторов и их влияние на жизнь человека.</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Место и роль обществоведческого знания в образовании молодого поколения обусловлены его познавательными и мировоззренческими свойствами, вкладом в духовно-нравственное становление личности человека.</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Современное развитие, социальные и политические процессы, информационные контексты, глобализация всех сфер жизни, этнический и религиозный политеизм, социальная стратификация предъявляют новые требования к общественным наукам и к преподаванию в школе. Обществознание становится гуманистической базой для образования в целом. Знания по курсу должны стать основой для формирования ценностного отношения, собственной позиции к явлениям социальной жизни, поиску созидательных способов жизнедеятельности. Курс «Обществознание» даёт возможность подростку оценить себя как личность, найти свой путь, раскрыть свой потенциал, понять свои социальные роли и собственное место в социуме и культурной среде. Подросток приобретает опыт социального и культурного взаимодействия, становится активным гражданином.</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Изучение обществознания в основной школе опирается на курсы начальной школы «Окружающий мир» и «Основы религиозных культур и светской этики». Курс обществознания продолжается в старшей школе и раскрывается в элективных курсах, факультативах, курсах по выбору, </w:t>
      </w:r>
      <w:proofErr w:type="spellStart"/>
      <w:r>
        <w:rPr>
          <w:rFonts w:ascii="Arial" w:hAnsi="Arial" w:cs="Arial"/>
          <w:color w:val="000000"/>
          <w:sz w:val="21"/>
          <w:szCs w:val="21"/>
        </w:rPr>
        <w:t>предпрофильной</w:t>
      </w:r>
      <w:proofErr w:type="spellEnd"/>
      <w:r>
        <w:rPr>
          <w:rFonts w:ascii="Arial" w:hAnsi="Arial" w:cs="Arial"/>
          <w:color w:val="000000"/>
          <w:sz w:val="21"/>
          <w:szCs w:val="21"/>
        </w:rPr>
        <w:t xml:space="preserve"> и профильной подготовке учащихся. При изучении курса обществознания «Обществознание» в основной школе необходимо использовать </w:t>
      </w:r>
      <w:proofErr w:type="spellStart"/>
      <w:r>
        <w:rPr>
          <w:rFonts w:ascii="Arial" w:hAnsi="Arial" w:cs="Arial"/>
          <w:color w:val="000000"/>
          <w:sz w:val="21"/>
          <w:szCs w:val="21"/>
        </w:rPr>
        <w:t>метапредметную</w:t>
      </w:r>
      <w:proofErr w:type="spellEnd"/>
      <w:r>
        <w:rPr>
          <w:rFonts w:ascii="Arial" w:hAnsi="Arial" w:cs="Arial"/>
          <w:color w:val="000000"/>
          <w:sz w:val="21"/>
          <w:szCs w:val="21"/>
        </w:rPr>
        <w:t xml:space="preserve"> основу и учитывать возрастные особенности учащихся.</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Последовательность материала курса «Обществознание» в данной рабочей программе определена не только общими принципами отбора содержания и логики его изложения, но и особенностями построения и изучения учебного содержания курса для учащихся 5 – 9 классов. Учитывая возрастные особенности школьников, в рабочей программе выделены два самостоятельных этапа изучения курса: первый этап – 5 – 7 классы; второй этап – 8 – 9 классы.</w:t>
      </w:r>
    </w:p>
    <w:p w:rsidR="005915A7" w:rsidRDefault="00F64F19"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Курс «Обществознание» для 6</w:t>
      </w:r>
      <w:r w:rsidR="005915A7">
        <w:rPr>
          <w:rFonts w:ascii="Arial" w:hAnsi="Arial" w:cs="Arial"/>
          <w:color w:val="000000"/>
          <w:sz w:val="21"/>
          <w:szCs w:val="21"/>
        </w:rPr>
        <w:t xml:space="preserve"> – 7 классов является пропедевтикой курса «обществознание» для 8 – 9 классов и далее для 10 – 11 классов. Общая логика распределения в нём учебного материала – линейно-концентрическая. Принцип, объединяющий большинство разделов курса, антропоцентрический. Одни темы служат введением к раскрытию родственных тем в последующих классах, другие являются оригинальными. Изучая курс «Обществознание», школьники получают образовательную информацию, которая помогает им логично изучать содержание последующих курсов и имеет выраженное воспитательное значение.</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Программа предусматривает выделение двух относительно самостоятельных этапов изучения курса, связанных между собой, с учётом возрастных особенностей учащихся.</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С</w:t>
      </w:r>
      <w:r w:rsidR="00F64F19">
        <w:rPr>
          <w:rFonts w:ascii="Arial" w:hAnsi="Arial" w:cs="Arial"/>
          <w:b/>
          <w:bCs/>
          <w:color w:val="000000"/>
          <w:sz w:val="21"/>
          <w:szCs w:val="21"/>
        </w:rPr>
        <w:t>одержание первого этапа курса (6</w:t>
      </w:r>
      <w:r>
        <w:rPr>
          <w:rFonts w:ascii="Arial" w:hAnsi="Arial" w:cs="Arial"/>
          <w:b/>
          <w:bCs/>
          <w:color w:val="000000"/>
          <w:sz w:val="21"/>
          <w:szCs w:val="21"/>
        </w:rPr>
        <w:t>—7 классы), </w:t>
      </w:r>
      <w:r>
        <w:rPr>
          <w:rFonts w:ascii="Arial" w:hAnsi="Arial" w:cs="Arial"/>
          <w:color w:val="000000"/>
          <w:sz w:val="21"/>
          <w:szCs w:val="21"/>
        </w:rPr>
        <w:t>обращенное к младшему подростковому возрасту, посвящено актуальным для растущей личности проблемам жизни человека в социуме. Даются элементарные научные представления об обществе, о социальном окружении, Родине. Эти вопросы должны быть раскрыты через противопоставление добра и зла, справедливости и несправедливости. Основой содержания являются моральные и правовые нормы. Это создаст условия для единства обучения и воспитания, определяющего нравственные ориентиры, формирующего образцы достойного поведения.</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 6 классе содержание курса возвращает </w:t>
      </w:r>
      <w:proofErr w:type="gramStart"/>
      <w:r>
        <w:rPr>
          <w:rFonts w:ascii="Arial" w:hAnsi="Arial" w:cs="Arial"/>
          <w:color w:val="000000"/>
          <w:sz w:val="21"/>
          <w:szCs w:val="21"/>
        </w:rPr>
        <w:t>к</w:t>
      </w:r>
      <w:proofErr w:type="gramEnd"/>
      <w:r>
        <w:rPr>
          <w:rFonts w:ascii="Arial" w:hAnsi="Arial" w:cs="Arial"/>
          <w:color w:val="000000"/>
          <w:sz w:val="21"/>
          <w:szCs w:val="21"/>
        </w:rPr>
        <w:t xml:space="preserve"> изученному в предшествующем году, но на более высоком уровне: круг знаний о человеке в обществе расширяется. Тема «Человек в социальном измерении» даёт относительно развёрнутое представление о личности и её социальных качествах, о человеческой деятельности, включая познавательную. Проблеме качеств, свойственных человеку, посвящена и следующая тема — «Нравственные основы жизни», а тема «Человек среди людей» характеризует его взаимоотношения с другими людьми.</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7 классе школьники проходят важный рубеж своего социального взросления: им исполняется 14 лет, они получают паспорт гражданина Российской Федерации, расширяются их права в экономических отношениях, наступает уголовная ответственность за некоторые виды преступлений. Соответственно курс даёт им две необходимые на этом рубеже социализации темы. Первая из них — «Регулирование поведения людей в обществе» — представляет собой цикл уроков, рассчитанных на формирование первоначальных и в определённой мере упорядоченных знаний о роли социальных норм в жизни человека и общества. Материал темы включает сюжеты, раскрывающие вопросы о необходимости соблюдения закона, о правах человека и, отдельно, о правах ребёнка. Специальный урок посвящен необходимости подготовки учащегося к выполнению воинского долга. Вторая тема — «Человек в экономических отношениях» — даёт представление о таких проявлениях экономической жизни общества, как производство, обмен, потребление. Особое внимание уделено рассмотрению основы экономики — производству, в процессе которого реализуется её важнейшая роль в обществе — создание материальных благ для удовлетворения потребностей людей. При изучении экономических явлений акцент делается на раскрытии способов рационального поведения основных участников экономики — потребителей и производителей. Кроме того, программа предполагает раскрытие основной проблематики нравственных и правовых отношений человека и природы (тема «Человек и природа»).</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b/>
          <w:bCs/>
          <w:color w:val="000000"/>
          <w:sz w:val="21"/>
          <w:szCs w:val="21"/>
        </w:rPr>
        <w:lastRenderedPageBreak/>
        <w:t>На втором этапе курса для старших подростков (8—9 классы) </w:t>
      </w:r>
      <w:r>
        <w:rPr>
          <w:rFonts w:ascii="Arial" w:hAnsi="Arial" w:cs="Arial"/>
          <w:color w:val="000000"/>
          <w:sz w:val="21"/>
          <w:szCs w:val="21"/>
        </w:rPr>
        <w:t>все его содержательные компоненты (социально-психологические, морально-этические, социологические, экономические, правовые и т. д.) раскрываются более обстоятельно, систематично, целостно.</w:t>
      </w:r>
      <w:proofErr w:type="gramEnd"/>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 8 классе предложены четыре темы. Первая — «Личность и общество» — вводит в круг проблем современного общества и общественных отношений. Следующая тема — «Сфера духовной жизни» — вводит ученика в круг проблем морали, важных для осознания себя как существа нравственного. Кроме того, в этой теме учащиеся получают возможность познакомиться с функционированием в обществе системы образования, науки и религии, с информационными процессами в обществе. Тема «Экономика» углубляет знания учащихся об основных экономических проявлениях (производство, обмен, потребление) через раскрытие ключевых экономических понятий. Изучаются понятия относительно высокой степени обобщённости,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 </w:t>
      </w:r>
      <w:proofErr w:type="gramStart"/>
      <w:r>
        <w:rPr>
          <w:rFonts w:ascii="Arial" w:hAnsi="Arial" w:cs="Arial"/>
          <w:color w:val="000000"/>
          <w:sz w:val="21"/>
          <w:szCs w:val="21"/>
        </w:rPr>
        <w:t>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w:t>
      </w:r>
      <w:proofErr w:type="gramEnd"/>
      <w:r>
        <w:rPr>
          <w:rFonts w:ascii="Arial" w:hAnsi="Arial" w:cs="Arial"/>
          <w:color w:val="000000"/>
          <w:sz w:val="21"/>
          <w:szCs w:val="21"/>
        </w:rPr>
        <w:t xml:space="preserve"> На их основе характеризуются социальные отношения в современном обществе.</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9 классе завершается рассмотрение основных сфер жизни общества. Тема «Политика» даёт обобщённое представление о власти и отношениях по поводу власти, раскрывает роль государства, возможности участия граждан в управлении делами общества. Заключительная тема «Право», на которую отводится наибольший в 9 классе объём учебного времени, вводит учащихся в сложный и обширный мир права и закона. Часть уроков отводится вопросам теории права, другая — отраслям права.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устройства РФ, а также механизм реализации и защиты прав и свобод гражданина РФ. Учащимся предъявляются в определённой мере систематизированные знания о праве.</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Изучение содержания курса по обществознанию в основной школе осуществляет во взаимосвязи с содержанием программ дополнительного образования: кружки социальной направленности, спортивные секции и музейно-экскурсионная работа. Курс имеет своё логическое продолжение в деятельности Ученического совета, системе воспитательной работы и системе самоуправления. Одной из задач этой работы выступает создание иммунитета и формирование нетерпимости к правонарушениям, наркомании, другим негативным явлениям. Достижение поставленных целей, успешное овладение учебным содержанием данного предмета предполагают использование разнообразных средств и методов обучения. Основные методы обучения основаны на </w:t>
      </w:r>
      <w:proofErr w:type="spellStart"/>
      <w:r>
        <w:rPr>
          <w:rFonts w:ascii="Arial" w:hAnsi="Arial" w:cs="Arial"/>
          <w:color w:val="000000"/>
          <w:sz w:val="21"/>
          <w:szCs w:val="21"/>
        </w:rPr>
        <w:t>деятельностном</w:t>
      </w:r>
      <w:proofErr w:type="spellEnd"/>
      <w:r>
        <w:rPr>
          <w:rFonts w:ascii="Arial" w:hAnsi="Arial" w:cs="Arial"/>
          <w:color w:val="000000"/>
          <w:sz w:val="21"/>
          <w:szCs w:val="21"/>
        </w:rPr>
        <w:t xml:space="preserve"> подходе: метод проектов и исследований, методика проблемного и развивающего обучения, рефлексивные методы.</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На первой ступени основной школы, когда учащиеся только начинают систематическое изучение содержания курса по обществознанию, особое значение приобретают методы личностно ориентированного обучения, помогающие раскрытию и конкретизации рассматриваемых понятий и положений, связи обобщённых знаний курса с личным (пусть пока и небольшим) социальным опытом, с собственными наблюдениями детей и с их уже сложившимися представлениями (а возможно, и со стереотипами и с предубеждениями</w:t>
      </w:r>
      <w:proofErr w:type="gramEnd"/>
      <w:r>
        <w:rPr>
          <w:rFonts w:ascii="Arial" w:hAnsi="Arial" w:cs="Arial"/>
          <w:color w:val="000000"/>
          <w:sz w:val="21"/>
          <w:szCs w:val="21"/>
        </w:rPr>
        <w:t>) о социальной жизни и поведении людей в обществе.</w:t>
      </w:r>
    </w:p>
    <w:p w:rsidR="005915A7" w:rsidRDefault="00F64F19"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Развитию у учащихся 6</w:t>
      </w:r>
      <w:r w:rsidR="005915A7">
        <w:rPr>
          <w:rFonts w:ascii="Arial" w:hAnsi="Arial" w:cs="Arial"/>
          <w:color w:val="000000"/>
          <w:sz w:val="21"/>
          <w:szCs w:val="21"/>
        </w:rPr>
        <w:t>—9 классов готовности к правомерному и нравственно одобряемому поведению предполагает использование метода реконструкций и анализ с позиций норм морали и права типичных социальных ситуаций, сложившихся практик поведения. Особого внимания требует использование в учебном процессе компьютерных технологий.</w:t>
      </w:r>
    </w:p>
    <w:p w:rsidR="005915A7" w:rsidRDefault="005915A7" w:rsidP="005915A7">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Программа по обществознанию для основной школы призвана помочь выпускникам основной школы осуществить осознанный выбор путей продолжения образования, а также будущей профессиональной деятельности. Обществознание в основной школе изучается с 5 по 9 </w:t>
      </w:r>
      <w:r>
        <w:rPr>
          <w:rFonts w:ascii="Arial" w:hAnsi="Arial" w:cs="Arial"/>
          <w:color w:val="000000"/>
          <w:sz w:val="21"/>
          <w:szCs w:val="21"/>
        </w:rPr>
        <w:lastRenderedPageBreak/>
        <w:t>класс. Обще</w:t>
      </w:r>
      <w:r w:rsidR="00F64F19">
        <w:rPr>
          <w:rFonts w:ascii="Arial" w:hAnsi="Arial" w:cs="Arial"/>
          <w:color w:val="000000"/>
          <w:sz w:val="21"/>
          <w:szCs w:val="21"/>
        </w:rPr>
        <w:t>е количество времени на  4 года обучения составляет 140</w:t>
      </w:r>
      <w:r>
        <w:rPr>
          <w:rFonts w:ascii="Arial" w:hAnsi="Arial" w:cs="Arial"/>
          <w:color w:val="000000"/>
          <w:sz w:val="21"/>
          <w:szCs w:val="21"/>
        </w:rPr>
        <w:t xml:space="preserve"> час. Общая недельная нагрузка в каждом году обучения составляет 1 час.</w:t>
      </w:r>
    </w:p>
    <w:p w:rsidR="0043153D" w:rsidRDefault="0043153D"/>
    <w:sectPr w:rsidR="004315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915A7"/>
    <w:rsid w:val="0043153D"/>
    <w:rsid w:val="005915A7"/>
    <w:rsid w:val="00F64F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15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796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1912</Words>
  <Characters>10904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2</cp:revision>
  <dcterms:created xsi:type="dcterms:W3CDTF">2022-11-27T11:18:00Z</dcterms:created>
  <dcterms:modified xsi:type="dcterms:W3CDTF">2022-11-27T11:40:00Z</dcterms:modified>
</cp:coreProperties>
</file>