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221" w:rsidRPr="006A7A23" w:rsidRDefault="008A0221" w:rsidP="008A0221">
      <w:pPr>
        <w:pStyle w:val="Style3"/>
        <w:widowControl/>
        <w:ind w:firstLine="0"/>
        <w:jc w:val="center"/>
        <w:rPr>
          <w:rStyle w:val="FontStyle11"/>
          <w:sz w:val="28"/>
          <w:szCs w:val="28"/>
          <w:lang w:val="ru-RU"/>
        </w:rPr>
      </w:pPr>
      <w:r>
        <w:rPr>
          <w:rStyle w:val="FontStyle11"/>
          <w:sz w:val="28"/>
          <w:szCs w:val="28"/>
          <w:lang w:val="ru-RU"/>
        </w:rPr>
        <w:t>Муниципальное казенное общеобразовательное учреждение</w:t>
      </w:r>
    </w:p>
    <w:p w:rsidR="008A0221" w:rsidRDefault="008A0221" w:rsidP="008A0221">
      <w:pPr>
        <w:pStyle w:val="Style3"/>
        <w:widowControl/>
        <w:ind w:left="271"/>
        <w:jc w:val="center"/>
        <w:rPr>
          <w:rStyle w:val="FontStyle11"/>
          <w:sz w:val="28"/>
          <w:szCs w:val="28"/>
          <w:lang w:val="ru-RU"/>
        </w:rPr>
      </w:pPr>
      <w:r>
        <w:rPr>
          <w:rStyle w:val="FontStyle11"/>
          <w:sz w:val="28"/>
          <w:szCs w:val="28"/>
          <w:lang w:val="ru-RU"/>
        </w:rPr>
        <w:t>«</w:t>
      </w:r>
      <w:proofErr w:type="spellStart"/>
      <w:r>
        <w:rPr>
          <w:rStyle w:val="FontStyle11"/>
          <w:sz w:val="28"/>
          <w:szCs w:val="28"/>
          <w:lang w:val="ru-RU"/>
        </w:rPr>
        <w:t>Новозыряновская</w:t>
      </w:r>
      <w:proofErr w:type="spellEnd"/>
      <w:r>
        <w:rPr>
          <w:rStyle w:val="FontStyle11"/>
          <w:sz w:val="28"/>
          <w:szCs w:val="28"/>
          <w:lang w:val="ru-RU"/>
        </w:rPr>
        <w:t xml:space="preserve"> средняя общеобразовательная школа</w:t>
      </w:r>
    </w:p>
    <w:p w:rsidR="008A0221" w:rsidRDefault="008A0221" w:rsidP="008A0221">
      <w:pPr>
        <w:pStyle w:val="Style3"/>
        <w:widowControl/>
        <w:jc w:val="center"/>
        <w:rPr>
          <w:rStyle w:val="FontStyle11"/>
          <w:sz w:val="28"/>
          <w:szCs w:val="28"/>
          <w:lang w:val="ru-RU"/>
        </w:rPr>
      </w:pPr>
      <w:r>
        <w:rPr>
          <w:rStyle w:val="FontStyle11"/>
          <w:sz w:val="28"/>
          <w:szCs w:val="28"/>
          <w:lang w:val="ru-RU"/>
        </w:rPr>
        <w:t xml:space="preserve">имени </w:t>
      </w:r>
      <w:proofErr w:type="gramStart"/>
      <w:r>
        <w:rPr>
          <w:rStyle w:val="FontStyle11"/>
          <w:sz w:val="28"/>
          <w:szCs w:val="28"/>
          <w:lang w:val="ru-RU"/>
        </w:rPr>
        <w:t>Героя Советского Союза Алексея Николаевича Калинина</w:t>
      </w:r>
      <w:proofErr w:type="gramEnd"/>
      <w:r>
        <w:rPr>
          <w:rStyle w:val="FontStyle11"/>
          <w:sz w:val="28"/>
          <w:szCs w:val="28"/>
          <w:lang w:val="ru-RU"/>
        </w:rPr>
        <w:t>»</w:t>
      </w:r>
    </w:p>
    <w:p w:rsidR="008A0221" w:rsidRDefault="008A0221" w:rsidP="008A0221">
      <w:pPr>
        <w:pStyle w:val="Style3"/>
        <w:widowControl/>
        <w:jc w:val="center"/>
        <w:rPr>
          <w:rStyle w:val="FontStyle11"/>
          <w:sz w:val="28"/>
          <w:szCs w:val="28"/>
          <w:lang w:val="ru-RU"/>
        </w:rPr>
      </w:pPr>
      <w:proofErr w:type="spellStart"/>
      <w:r>
        <w:rPr>
          <w:rStyle w:val="FontStyle11"/>
          <w:sz w:val="28"/>
          <w:szCs w:val="28"/>
          <w:lang w:val="ru-RU"/>
        </w:rPr>
        <w:t>Гоношихинская</w:t>
      </w:r>
      <w:proofErr w:type="spellEnd"/>
      <w:r>
        <w:rPr>
          <w:rStyle w:val="FontStyle11"/>
          <w:sz w:val="28"/>
          <w:szCs w:val="28"/>
          <w:lang w:val="ru-RU"/>
        </w:rPr>
        <w:t xml:space="preserve"> СОШ</w:t>
      </w:r>
    </w:p>
    <w:p w:rsidR="008A0221" w:rsidRDefault="008A0221" w:rsidP="008A0221">
      <w:pPr>
        <w:pStyle w:val="Style3"/>
        <w:widowControl/>
        <w:ind w:left="271"/>
        <w:jc w:val="center"/>
        <w:rPr>
          <w:rStyle w:val="FontStyle11"/>
          <w:sz w:val="28"/>
          <w:szCs w:val="28"/>
          <w:lang w:val="ru-RU"/>
        </w:rPr>
      </w:pPr>
      <w:proofErr w:type="spellStart"/>
      <w:r>
        <w:rPr>
          <w:rStyle w:val="FontStyle11"/>
          <w:sz w:val="28"/>
          <w:szCs w:val="28"/>
          <w:lang w:val="ru-RU"/>
        </w:rPr>
        <w:t>Заринского</w:t>
      </w:r>
      <w:proofErr w:type="spellEnd"/>
      <w:r>
        <w:rPr>
          <w:rStyle w:val="FontStyle11"/>
          <w:sz w:val="28"/>
          <w:szCs w:val="28"/>
          <w:lang w:val="ru-RU"/>
        </w:rPr>
        <w:t xml:space="preserve"> района Алтайского края</w:t>
      </w:r>
    </w:p>
    <w:p w:rsidR="008A0221" w:rsidRDefault="008A0221" w:rsidP="008A0221">
      <w:pPr>
        <w:pStyle w:val="Style3"/>
        <w:widowControl/>
        <w:ind w:left="271"/>
        <w:jc w:val="center"/>
        <w:rPr>
          <w:rStyle w:val="FontStyle11"/>
          <w:sz w:val="28"/>
          <w:szCs w:val="28"/>
          <w:lang w:val="ru-RU"/>
        </w:rPr>
      </w:pPr>
    </w:p>
    <w:p w:rsidR="008A0221" w:rsidRDefault="008A0221" w:rsidP="008A0221">
      <w:pPr>
        <w:pStyle w:val="Style3"/>
        <w:widowControl/>
        <w:ind w:left="271"/>
        <w:jc w:val="center"/>
        <w:rPr>
          <w:rStyle w:val="FontStyle11"/>
          <w:sz w:val="28"/>
          <w:szCs w:val="28"/>
          <w:lang w:val="ru-RU"/>
        </w:rPr>
      </w:pPr>
    </w:p>
    <w:tbl>
      <w:tblPr>
        <w:tblW w:w="9525" w:type="dxa"/>
        <w:tblInd w:w="40" w:type="dxa"/>
        <w:tblLayout w:type="fixed"/>
        <w:tblCellMar>
          <w:left w:w="40" w:type="dxa"/>
          <w:right w:w="40" w:type="dxa"/>
        </w:tblCellMar>
        <w:tblLook w:val="04A0"/>
      </w:tblPr>
      <w:tblGrid>
        <w:gridCol w:w="4497"/>
        <w:gridCol w:w="5028"/>
      </w:tblGrid>
      <w:tr w:rsidR="008A0221" w:rsidTr="00E575C3">
        <w:tc>
          <w:tcPr>
            <w:tcW w:w="4500" w:type="dxa"/>
            <w:hideMark/>
          </w:tcPr>
          <w:p w:rsidR="008A0221" w:rsidRDefault="008A0221" w:rsidP="00E575C3">
            <w:pPr>
              <w:pStyle w:val="Style8"/>
              <w:widowControl/>
              <w:spacing w:line="276" w:lineRule="auto"/>
              <w:rPr>
                <w:rStyle w:val="FontStyle11"/>
                <w:sz w:val="28"/>
                <w:szCs w:val="28"/>
              </w:rPr>
            </w:pPr>
            <w:r>
              <w:rPr>
                <w:rStyle w:val="FontStyle11"/>
                <w:sz w:val="28"/>
                <w:szCs w:val="28"/>
              </w:rPr>
              <w:t>Принято</w:t>
            </w:r>
          </w:p>
        </w:tc>
        <w:tc>
          <w:tcPr>
            <w:tcW w:w="5032" w:type="dxa"/>
            <w:hideMark/>
          </w:tcPr>
          <w:p w:rsidR="008A0221" w:rsidRDefault="008A0221" w:rsidP="00E575C3">
            <w:pPr>
              <w:pStyle w:val="Style8"/>
              <w:widowControl/>
              <w:spacing w:line="276" w:lineRule="auto"/>
              <w:rPr>
                <w:rStyle w:val="FontStyle11"/>
                <w:sz w:val="28"/>
                <w:szCs w:val="28"/>
              </w:rPr>
            </w:pPr>
            <w:r>
              <w:rPr>
                <w:rStyle w:val="FontStyle11"/>
                <w:sz w:val="28"/>
                <w:szCs w:val="28"/>
              </w:rPr>
              <w:t>Утверждено директором школы</w:t>
            </w:r>
          </w:p>
        </w:tc>
      </w:tr>
      <w:tr w:rsidR="008A0221" w:rsidTr="00E575C3">
        <w:tc>
          <w:tcPr>
            <w:tcW w:w="4500" w:type="dxa"/>
            <w:hideMark/>
          </w:tcPr>
          <w:p w:rsidR="008A0221" w:rsidRDefault="008A0221" w:rsidP="00E575C3">
            <w:pPr>
              <w:pStyle w:val="Style8"/>
              <w:widowControl/>
              <w:spacing w:line="276" w:lineRule="auto"/>
              <w:rPr>
                <w:rStyle w:val="FontStyle11"/>
                <w:sz w:val="28"/>
                <w:szCs w:val="28"/>
              </w:rPr>
            </w:pPr>
            <w:r>
              <w:rPr>
                <w:rStyle w:val="FontStyle11"/>
                <w:sz w:val="28"/>
                <w:szCs w:val="28"/>
              </w:rPr>
              <w:t>педагогическим советом</w:t>
            </w:r>
          </w:p>
        </w:tc>
        <w:tc>
          <w:tcPr>
            <w:tcW w:w="5032" w:type="dxa"/>
          </w:tcPr>
          <w:p w:rsidR="008A0221" w:rsidRDefault="008A0221" w:rsidP="00E575C3">
            <w:pPr>
              <w:pStyle w:val="Style8"/>
              <w:widowControl/>
              <w:spacing w:line="276" w:lineRule="auto"/>
              <w:rPr>
                <w:rStyle w:val="FontStyle11"/>
                <w:sz w:val="28"/>
                <w:szCs w:val="28"/>
              </w:rPr>
            </w:pPr>
          </w:p>
        </w:tc>
      </w:tr>
      <w:tr w:rsidR="008A0221" w:rsidTr="00E575C3">
        <w:tc>
          <w:tcPr>
            <w:tcW w:w="4500" w:type="dxa"/>
            <w:hideMark/>
          </w:tcPr>
          <w:p w:rsidR="008A0221" w:rsidRDefault="008A0221" w:rsidP="00E575C3">
            <w:pPr>
              <w:pStyle w:val="Style8"/>
              <w:widowControl/>
              <w:spacing w:line="276" w:lineRule="auto"/>
              <w:rPr>
                <w:rStyle w:val="FontStyle11"/>
                <w:sz w:val="28"/>
                <w:szCs w:val="28"/>
              </w:rPr>
            </w:pPr>
            <w:r>
              <w:rPr>
                <w:rStyle w:val="FontStyle11"/>
                <w:sz w:val="28"/>
                <w:szCs w:val="28"/>
              </w:rPr>
              <w:t>Протокол № 1 от 29.08.22 г.</w:t>
            </w:r>
          </w:p>
        </w:tc>
        <w:tc>
          <w:tcPr>
            <w:tcW w:w="5032" w:type="dxa"/>
            <w:hideMark/>
          </w:tcPr>
          <w:p w:rsidR="008A0221" w:rsidRDefault="008A0221" w:rsidP="00E575C3">
            <w:pPr>
              <w:pStyle w:val="Style8"/>
              <w:widowControl/>
              <w:spacing w:line="276" w:lineRule="auto"/>
              <w:rPr>
                <w:rStyle w:val="FontStyle11"/>
                <w:sz w:val="28"/>
                <w:szCs w:val="28"/>
              </w:rPr>
            </w:pPr>
            <w:r>
              <w:rPr>
                <w:rStyle w:val="FontStyle11"/>
                <w:sz w:val="28"/>
                <w:szCs w:val="28"/>
              </w:rPr>
              <w:t>Приказ директора № 53г от 29.08.22 г.</w:t>
            </w:r>
          </w:p>
        </w:tc>
      </w:tr>
    </w:tbl>
    <w:p w:rsidR="008A0221" w:rsidRDefault="008A0221" w:rsidP="008A0221">
      <w:pPr>
        <w:spacing w:after="1104" w:line="1" w:lineRule="exact"/>
        <w:rPr>
          <w:rFonts w:eastAsia="Times New Roman"/>
          <w:color w:val="000000"/>
          <w:lang w:eastAsia="en-US"/>
        </w:rPr>
      </w:pPr>
    </w:p>
    <w:p w:rsidR="008A0221" w:rsidRDefault="008A0221" w:rsidP="008A0221">
      <w:pPr>
        <w:pStyle w:val="Style7"/>
        <w:widowControl/>
        <w:spacing w:line="240" w:lineRule="exact"/>
        <w:ind w:left="3415" w:right="3353"/>
        <w:rPr>
          <w:sz w:val="28"/>
          <w:szCs w:val="28"/>
        </w:rPr>
      </w:pPr>
    </w:p>
    <w:p w:rsidR="008A0221" w:rsidRDefault="008A0221" w:rsidP="008A0221">
      <w:pPr>
        <w:pStyle w:val="Style7"/>
        <w:widowControl/>
        <w:spacing w:line="240" w:lineRule="exact"/>
        <w:ind w:left="3415" w:right="3353"/>
        <w:rPr>
          <w:sz w:val="28"/>
          <w:szCs w:val="28"/>
        </w:rPr>
      </w:pPr>
    </w:p>
    <w:p w:rsidR="008A0221" w:rsidRDefault="008A0221" w:rsidP="008A0221">
      <w:pPr>
        <w:pStyle w:val="Style7"/>
        <w:widowControl/>
        <w:spacing w:line="240" w:lineRule="exact"/>
        <w:ind w:left="3415" w:right="3353"/>
        <w:rPr>
          <w:sz w:val="28"/>
          <w:szCs w:val="28"/>
        </w:rPr>
      </w:pPr>
    </w:p>
    <w:p w:rsidR="008A0221" w:rsidRDefault="008A0221" w:rsidP="008A0221">
      <w:pPr>
        <w:pStyle w:val="Style7"/>
        <w:widowControl/>
        <w:spacing w:line="240" w:lineRule="exact"/>
        <w:ind w:left="3415" w:right="3353"/>
        <w:rPr>
          <w:sz w:val="28"/>
          <w:szCs w:val="28"/>
        </w:rPr>
      </w:pPr>
    </w:p>
    <w:p w:rsidR="008A0221" w:rsidRDefault="008A0221" w:rsidP="008A0221">
      <w:pPr>
        <w:pStyle w:val="Style6"/>
        <w:widowControl/>
        <w:spacing w:before="43" w:line="274" w:lineRule="exact"/>
        <w:ind w:left="2683" w:right="2590"/>
        <w:rPr>
          <w:rStyle w:val="FontStyle12"/>
          <w:sz w:val="28"/>
          <w:szCs w:val="28"/>
        </w:rPr>
      </w:pPr>
      <w:r>
        <w:rPr>
          <w:rStyle w:val="FontStyle12"/>
          <w:sz w:val="28"/>
          <w:szCs w:val="28"/>
        </w:rPr>
        <w:t xml:space="preserve">Рабочая программа </w:t>
      </w:r>
    </w:p>
    <w:p w:rsidR="008A0221" w:rsidRDefault="008A0221" w:rsidP="008A0221">
      <w:pPr>
        <w:pStyle w:val="Style6"/>
        <w:widowControl/>
        <w:spacing w:before="43" w:line="274" w:lineRule="exact"/>
        <w:ind w:left="2683" w:right="2590"/>
        <w:rPr>
          <w:rStyle w:val="FontStyle12"/>
          <w:sz w:val="28"/>
          <w:szCs w:val="28"/>
        </w:rPr>
      </w:pPr>
      <w:r>
        <w:rPr>
          <w:rStyle w:val="FontStyle12"/>
          <w:sz w:val="28"/>
          <w:szCs w:val="28"/>
        </w:rPr>
        <w:t>по учебному предмету</w:t>
      </w:r>
    </w:p>
    <w:p w:rsidR="008A0221" w:rsidRDefault="008A0221" w:rsidP="008A0221">
      <w:pPr>
        <w:pStyle w:val="Style6"/>
        <w:widowControl/>
        <w:spacing w:before="43" w:line="274" w:lineRule="exact"/>
        <w:ind w:left="2683" w:right="2590"/>
        <w:rPr>
          <w:rStyle w:val="FontStyle12"/>
          <w:sz w:val="28"/>
          <w:szCs w:val="28"/>
        </w:rPr>
      </w:pPr>
      <w:r>
        <w:rPr>
          <w:rStyle w:val="FontStyle12"/>
          <w:sz w:val="28"/>
          <w:szCs w:val="28"/>
        </w:rPr>
        <w:t>«Физика»</w:t>
      </w:r>
    </w:p>
    <w:p w:rsidR="008A0221" w:rsidRDefault="008A0221" w:rsidP="008A0221">
      <w:pPr>
        <w:pStyle w:val="Style6"/>
        <w:widowControl/>
        <w:spacing w:before="43" w:line="274" w:lineRule="exact"/>
        <w:ind w:left="2683" w:right="2590"/>
        <w:rPr>
          <w:rStyle w:val="FontStyle12"/>
          <w:sz w:val="28"/>
          <w:szCs w:val="28"/>
        </w:rPr>
      </w:pPr>
      <w:r>
        <w:rPr>
          <w:rStyle w:val="FontStyle12"/>
          <w:sz w:val="28"/>
          <w:szCs w:val="28"/>
        </w:rPr>
        <w:t>8 класс</w:t>
      </w:r>
    </w:p>
    <w:p w:rsidR="008A0221" w:rsidRDefault="008A0221" w:rsidP="008A0221">
      <w:pPr>
        <w:pStyle w:val="Style6"/>
        <w:widowControl/>
        <w:spacing w:before="43" w:line="274" w:lineRule="exact"/>
        <w:ind w:left="2683" w:right="2590"/>
        <w:rPr>
          <w:rStyle w:val="FontStyle11"/>
          <w:sz w:val="28"/>
          <w:szCs w:val="28"/>
        </w:rPr>
      </w:pPr>
      <w:r>
        <w:rPr>
          <w:rStyle w:val="FontStyle11"/>
          <w:sz w:val="28"/>
          <w:szCs w:val="28"/>
        </w:rPr>
        <w:t>основное  общее образование</w:t>
      </w:r>
    </w:p>
    <w:p w:rsidR="008A0221" w:rsidRDefault="008A0221" w:rsidP="008A0221">
      <w:pPr>
        <w:pStyle w:val="Style6"/>
        <w:widowControl/>
        <w:spacing w:before="43" w:line="274" w:lineRule="exact"/>
        <w:ind w:left="2683" w:right="2590"/>
        <w:rPr>
          <w:rStyle w:val="FontStyle11"/>
          <w:sz w:val="28"/>
          <w:szCs w:val="28"/>
        </w:rPr>
      </w:pPr>
      <w:r>
        <w:rPr>
          <w:rStyle w:val="FontStyle11"/>
          <w:sz w:val="28"/>
          <w:szCs w:val="28"/>
        </w:rPr>
        <w:t xml:space="preserve"> на 2022 – 2023  учебный год</w:t>
      </w:r>
    </w:p>
    <w:p w:rsidR="008A0221" w:rsidRDefault="008A0221" w:rsidP="008A0221">
      <w:pPr>
        <w:pStyle w:val="Style5"/>
        <w:widowControl/>
        <w:spacing w:line="240" w:lineRule="exact"/>
        <w:ind w:left="5184"/>
        <w:jc w:val="both"/>
      </w:pPr>
    </w:p>
    <w:p w:rsidR="008A0221" w:rsidRDefault="008A0221" w:rsidP="008A0221">
      <w:pPr>
        <w:pStyle w:val="Style5"/>
        <w:widowControl/>
        <w:spacing w:line="240" w:lineRule="exact"/>
        <w:ind w:left="5184"/>
        <w:jc w:val="both"/>
        <w:rPr>
          <w:sz w:val="28"/>
          <w:szCs w:val="28"/>
        </w:rPr>
      </w:pPr>
    </w:p>
    <w:p w:rsidR="008A0221" w:rsidRDefault="008A0221" w:rsidP="008A0221">
      <w:pPr>
        <w:pStyle w:val="Style5"/>
        <w:widowControl/>
        <w:spacing w:line="240" w:lineRule="exact"/>
        <w:ind w:left="5184"/>
        <w:jc w:val="both"/>
        <w:rPr>
          <w:sz w:val="28"/>
          <w:szCs w:val="28"/>
        </w:rPr>
      </w:pPr>
    </w:p>
    <w:p w:rsidR="008A0221" w:rsidRDefault="008A0221" w:rsidP="008A0221">
      <w:pPr>
        <w:pStyle w:val="Style5"/>
        <w:widowControl/>
        <w:spacing w:line="240" w:lineRule="exact"/>
        <w:ind w:left="5184"/>
        <w:jc w:val="both"/>
        <w:rPr>
          <w:sz w:val="28"/>
          <w:szCs w:val="28"/>
        </w:rPr>
      </w:pPr>
    </w:p>
    <w:p w:rsidR="008A0221" w:rsidRDefault="008A0221" w:rsidP="008A0221">
      <w:pPr>
        <w:pStyle w:val="Style5"/>
        <w:widowControl/>
        <w:spacing w:line="240" w:lineRule="exact"/>
        <w:ind w:left="5184"/>
        <w:jc w:val="both"/>
        <w:rPr>
          <w:sz w:val="28"/>
          <w:szCs w:val="28"/>
        </w:rPr>
      </w:pPr>
    </w:p>
    <w:p w:rsidR="008A0221" w:rsidRDefault="008A0221" w:rsidP="008A0221">
      <w:pPr>
        <w:pStyle w:val="Style5"/>
        <w:widowControl/>
        <w:spacing w:line="240" w:lineRule="exact"/>
        <w:ind w:left="5184"/>
        <w:jc w:val="both"/>
        <w:rPr>
          <w:sz w:val="28"/>
          <w:szCs w:val="28"/>
        </w:rPr>
      </w:pPr>
    </w:p>
    <w:p w:rsidR="008A0221" w:rsidRDefault="008A0221" w:rsidP="008A0221">
      <w:pPr>
        <w:pStyle w:val="Style5"/>
        <w:widowControl/>
        <w:spacing w:line="240" w:lineRule="exact"/>
        <w:ind w:left="5184"/>
        <w:jc w:val="both"/>
        <w:rPr>
          <w:sz w:val="28"/>
          <w:szCs w:val="28"/>
        </w:rPr>
      </w:pPr>
    </w:p>
    <w:p w:rsidR="008A0221" w:rsidRDefault="008A0221" w:rsidP="008A0221">
      <w:pPr>
        <w:pStyle w:val="Style5"/>
        <w:widowControl/>
        <w:spacing w:line="240" w:lineRule="exact"/>
        <w:ind w:left="5184"/>
        <w:jc w:val="both"/>
        <w:rPr>
          <w:sz w:val="28"/>
          <w:szCs w:val="28"/>
        </w:rPr>
      </w:pPr>
    </w:p>
    <w:p w:rsidR="008A0221" w:rsidRDefault="008A0221" w:rsidP="008A0221">
      <w:pPr>
        <w:pStyle w:val="Style5"/>
        <w:widowControl/>
        <w:spacing w:line="240" w:lineRule="exact"/>
        <w:ind w:left="5184"/>
        <w:jc w:val="both"/>
        <w:rPr>
          <w:sz w:val="28"/>
          <w:szCs w:val="28"/>
        </w:rPr>
      </w:pPr>
    </w:p>
    <w:p w:rsidR="008A0221" w:rsidRDefault="008A0221" w:rsidP="008A0221">
      <w:pPr>
        <w:pStyle w:val="Style5"/>
        <w:widowControl/>
        <w:spacing w:line="240" w:lineRule="exact"/>
        <w:ind w:left="5184"/>
        <w:jc w:val="both"/>
        <w:rPr>
          <w:sz w:val="28"/>
          <w:szCs w:val="28"/>
        </w:rPr>
      </w:pPr>
    </w:p>
    <w:p w:rsidR="008A0221" w:rsidRDefault="008A0221" w:rsidP="008A0221">
      <w:pPr>
        <w:pStyle w:val="Style5"/>
        <w:widowControl/>
        <w:spacing w:before="106"/>
        <w:ind w:left="5184"/>
        <w:jc w:val="both"/>
        <w:rPr>
          <w:rStyle w:val="FontStyle11"/>
          <w:sz w:val="28"/>
          <w:szCs w:val="28"/>
        </w:rPr>
      </w:pPr>
      <w:r>
        <w:rPr>
          <w:rStyle w:val="FontStyle11"/>
          <w:sz w:val="28"/>
          <w:szCs w:val="28"/>
        </w:rPr>
        <w:t>Составитель: Жихарева Е.Н</w:t>
      </w:r>
    </w:p>
    <w:p w:rsidR="008A0221" w:rsidRDefault="008A0221" w:rsidP="008A0221">
      <w:pPr>
        <w:pStyle w:val="Style2"/>
        <w:widowControl/>
        <w:spacing w:line="240" w:lineRule="exact"/>
        <w:ind w:left="4150"/>
        <w:jc w:val="both"/>
      </w:pPr>
    </w:p>
    <w:p w:rsidR="008A0221" w:rsidRDefault="008A0221" w:rsidP="008A0221">
      <w:pPr>
        <w:pStyle w:val="Style2"/>
        <w:widowControl/>
        <w:spacing w:line="240" w:lineRule="exact"/>
        <w:ind w:left="4150"/>
        <w:jc w:val="both"/>
        <w:rPr>
          <w:sz w:val="28"/>
          <w:szCs w:val="28"/>
        </w:rPr>
      </w:pPr>
    </w:p>
    <w:p w:rsidR="008A0221" w:rsidRDefault="008A0221" w:rsidP="008A0221">
      <w:pPr>
        <w:pStyle w:val="Style2"/>
        <w:widowControl/>
        <w:spacing w:line="240" w:lineRule="exact"/>
        <w:ind w:left="4150"/>
        <w:jc w:val="both"/>
        <w:rPr>
          <w:sz w:val="28"/>
          <w:szCs w:val="28"/>
        </w:rPr>
      </w:pPr>
    </w:p>
    <w:p w:rsidR="008A0221" w:rsidRDefault="008A0221" w:rsidP="008A0221">
      <w:pPr>
        <w:pStyle w:val="Style2"/>
        <w:widowControl/>
        <w:spacing w:line="240" w:lineRule="exact"/>
        <w:ind w:left="4150"/>
        <w:jc w:val="both"/>
        <w:rPr>
          <w:sz w:val="28"/>
          <w:szCs w:val="28"/>
        </w:rPr>
      </w:pPr>
    </w:p>
    <w:p w:rsidR="008A0221" w:rsidRDefault="008A0221" w:rsidP="008A0221">
      <w:pPr>
        <w:pStyle w:val="Style2"/>
        <w:widowControl/>
        <w:spacing w:line="240" w:lineRule="exact"/>
        <w:ind w:left="4150"/>
        <w:jc w:val="both"/>
        <w:rPr>
          <w:sz w:val="28"/>
          <w:szCs w:val="28"/>
        </w:rPr>
      </w:pPr>
    </w:p>
    <w:p w:rsidR="008A0221" w:rsidRDefault="008A0221" w:rsidP="008A0221">
      <w:pPr>
        <w:pStyle w:val="Style2"/>
        <w:widowControl/>
        <w:spacing w:line="240" w:lineRule="exact"/>
        <w:ind w:left="4150"/>
        <w:jc w:val="both"/>
        <w:rPr>
          <w:sz w:val="28"/>
          <w:szCs w:val="28"/>
        </w:rPr>
      </w:pPr>
    </w:p>
    <w:p w:rsidR="008A0221" w:rsidRDefault="008A0221" w:rsidP="008A0221">
      <w:pPr>
        <w:pStyle w:val="Style2"/>
        <w:widowControl/>
        <w:spacing w:line="240" w:lineRule="exact"/>
        <w:ind w:left="4150"/>
        <w:jc w:val="both"/>
        <w:rPr>
          <w:sz w:val="28"/>
          <w:szCs w:val="28"/>
        </w:rPr>
      </w:pPr>
    </w:p>
    <w:p w:rsidR="008A0221" w:rsidRDefault="008A0221" w:rsidP="008A0221">
      <w:pPr>
        <w:pStyle w:val="Style2"/>
        <w:widowControl/>
        <w:spacing w:line="240" w:lineRule="exact"/>
        <w:ind w:left="4150"/>
        <w:jc w:val="both"/>
        <w:rPr>
          <w:sz w:val="28"/>
          <w:szCs w:val="28"/>
        </w:rPr>
      </w:pPr>
    </w:p>
    <w:p w:rsidR="008A0221" w:rsidRDefault="008A0221" w:rsidP="008A0221">
      <w:pPr>
        <w:pStyle w:val="Style2"/>
        <w:widowControl/>
        <w:spacing w:line="240" w:lineRule="exact"/>
        <w:ind w:left="4150"/>
        <w:jc w:val="both"/>
        <w:rPr>
          <w:sz w:val="28"/>
          <w:szCs w:val="28"/>
        </w:rPr>
      </w:pPr>
    </w:p>
    <w:p w:rsidR="008A0221" w:rsidRDefault="008A0221" w:rsidP="008A0221">
      <w:pPr>
        <w:pStyle w:val="Style2"/>
        <w:widowControl/>
        <w:spacing w:line="240" w:lineRule="exact"/>
        <w:ind w:left="4150"/>
        <w:jc w:val="both"/>
        <w:rPr>
          <w:sz w:val="28"/>
          <w:szCs w:val="28"/>
        </w:rPr>
      </w:pPr>
    </w:p>
    <w:p w:rsidR="008A0221" w:rsidRDefault="008A0221" w:rsidP="008A0221">
      <w:pPr>
        <w:pStyle w:val="Style2"/>
        <w:widowControl/>
        <w:spacing w:line="240" w:lineRule="exact"/>
        <w:ind w:left="4150"/>
        <w:jc w:val="both"/>
        <w:rPr>
          <w:sz w:val="28"/>
          <w:szCs w:val="28"/>
        </w:rPr>
      </w:pPr>
    </w:p>
    <w:p w:rsidR="008A0221" w:rsidRDefault="008A0221" w:rsidP="008A0221">
      <w:pPr>
        <w:pStyle w:val="Style3"/>
        <w:widowControl/>
        <w:ind w:left="271" w:firstLine="0"/>
        <w:jc w:val="center"/>
        <w:rPr>
          <w:rStyle w:val="FontStyle11"/>
          <w:sz w:val="28"/>
          <w:szCs w:val="28"/>
          <w:lang w:val="ru-RU"/>
        </w:rPr>
      </w:pPr>
      <w:r>
        <w:rPr>
          <w:rStyle w:val="FontStyle11"/>
          <w:sz w:val="28"/>
          <w:szCs w:val="28"/>
          <w:lang w:val="ru-RU"/>
        </w:rPr>
        <w:t>2022 год</w:t>
      </w:r>
    </w:p>
    <w:p w:rsidR="008A0221" w:rsidRDefault="008A0221" w:rsidP="00017293">
      <w:pPr>
        <w:jc w:val="center"/>
        <w:rPr>
          <w:rFonts w:ascii="Times New Roman" w:hAnsi="Times New Roman" w:cs="Times New Roman"/>
          <w:sz w:val="24"/>
          <w:szCs w:val="24"/>
        </w:rPr>
      </w:pPr>
    </w:p>
    <w:p w:rsidR="008A0221" w:rsidRDefault="008A0221" w:rsidP="00017293">
      <w:pPr>
        <w:jc w:val="center"/>
        <w:rPr>
          <w:rFonts w:ascii="Times New Roman" w:hAnsi="Times New Roman" w:cs="Times New Roman"/>
          <w:sz w:val="24"/>
          <w:szCs w:val="24"/>
        </w:rPr>
      </w:pPr>
    </w:p>
    <w:p w:rsidR="008A0221" w:rsidRDefault="008A0221" w:rsidP="00017293">
      <w:pPr>
        <w:jc w:val="center"/>
        <w:rPr>
          <w:rFonts w:ascii="Times New Roman" w:hAnsi="Times New Roman" w:cs="Times New Roman"/>
          <w:sz w:val="24"/>
          <w:szCs w:val="24"/>
        </w:rPr>
      </w:pPr>
    </w:p>
    <w:p w:rsidR="008A0221" w:rsidRDefault="008A0221" w:rsidP="00017293">
      <w:pPr>
        <w:jc w:val="center"/>
        <w:rPr>
          <w:rFonts w:ascii="Times New Roman" w:hAnsi="Times New Roman" w:cs="Times New Roman"/>
          <w:sz w:val="24"/>
          <w:szCs w:val="24"/>
        </w:rPr>
      </w:pPr>
    </w:p>
    <w:p w:rsidR="008A0221" w:rsidRDefault="008A0221" w:rsidP="00017293">
      <w:pPr>
        <w:jc w:val="center"/>
        <w:rPr>
          <w:rFonts w:ascii="Times New Roman" w:hAnsi="Times New Roman" w:cs="Times New Roman"/>
          <w:sz w:val="24"/>
          <w:szCs w:val="24"/>
        </w:rPr>
      </w:pPr>
    </w:p>
    <w:p w:rsidR="008A0221" w:rsidRDefault="008A0221" w:rsidP="00017293">
      <w:pPr>
        <w:jc w:val="center"/>
        <w:rPr>
          <w:rFonts w:ascii="Times New Roman" w:hAnsi="Times New Roman" w:cs="Times New Roman"/>
          <w:sz w:val="24"/>
          <w:szCs w:val="24"/>
        </w:rPr>
      </w:pPr>
    </w:p>
    <w:p w:rsidR="008A0221" w:rsidRDefault="008A0221" w:rsidP="00017293">
      <w:pPr>
        <w:jc w:val="center"/>
        <w:rPr>
          <w:rFonts w:ascii="Times New Roman" w:hAnsi="Times New Roman" w:cs="Times New Roman"/>
          <w:sz w:val="24"/>
          <w:szCs w:val="24"/>
        </w:rPr>
      </w:pPr>
    </w:p>
    <w:p w:rsidR="008A0221" w:rsidRDefault="008A0221" w:rsidP="00017293">
      <w:pPr>
        <w:jc w:val="center"/>
        <w:rPr>
          <w:rFonts w:ascii="Times New Roman" w:hAnsi="Times New Roman" w:cs="Times New Roman"/>
          <w:sz w:val="24"/>
          <w:szCs w:val="24"/>
        </w:rPr>
      </w:pPr>
    </w:p>
    <w:p w:rsidR="008A0221" w:rsidRDefault="008A0221" w:rsidP="00017293">
      <w:pPr>
        <w:jc w:val="center"/>
        <w:rPr>
          <w:rFonts w:ascii="Times New Roman" w:hAnsi="Times New Roman" w:cs="Times New Roman"/>
          <w:sz w:val="24"/>
          <w:szCs w:val="24"/>
        </w:rPr>
      </w:pPr>
    </w:p>
    <w:p w:rsidR="008A0221" w:rsidRDefault="008A0221" w:rsidP="00017293">
      <w:pPr>
        <w:jc w:val="center"/>
        <w:rPr>
          <w:rFonts w:ascii="Times New Roman" w:hAnsi="Times New Roman" w:cs="Times New Roman"/>
          <w:sz w:val="24"/>
          <w:szCs w:val="24"/>
        </w:rPr>
      </w:pPr>
    </w:p>
    <w:p w:rsidR="008A0221" w:rsidRDefault="008A0221" w:rsidP="00017293">
      <w:pPr>
        <w:jc w:val="center"/>
        <w:rPr>
          <w:rFonts w:ascii="Times New Roman" w:hAnsi="Times New Roman" w:cs="Times New Roman"/>
          <w:sz w:val="24"/>
          <w:szCs w:val="24"/>
        </w:rPr>
      </w:pPr>
    </w:p>
    <w:p w:rsidR="008A0221" w:rsidRDefault="008A0221" w:rsidP="00017293">
      <w:pPr>
        <w:jc w:val="center"/>
        <w:rPr>
          <w:rFonts w:ascii="Times New Roman" w:hAnsi="Times New Roman" w:cs="Times New Roman"/>
          <w:sz w:val="24"/>
          <w:szCs w:val="24"/>
        </w:rPr>
      </w:pPr>
    </w:p>
    <w:p w:rsidR="008A0221" w:rsidRDefault="008A0221" w:rsidP="00017293">
      <w:pPr>
        <w:jc w:val="center"/>
        <w:rPr>
          <w:rFonts w:ascii="Times New Roman" w:hAnsi="Times New Roman" w:cs="Times New Roman"/>
          <w:sz w:val="24"/>
          <w:szCs w:val="24"/>
        </w:rPr>
      </w:pPr>
    </w:p>
    <w:p w:rsidR="008A0221" w:rsidRDefault="008A0221" w:rsidP="00017293">
      <w:pPr>
        <w:jc w:val="center"/>
        <w:rPr>
          <w:rFonts w:ascii="Times New Roman" w:hAnsi="Times New Roman" w:cs="Times New Roman"/>
          <w:sz w:val="24"/>
          <w:szCs w:val="24"/>
        </w:rPr>
      </w:pPr>
    </w:p>
    <w:p w:rsidR="008A0221" w:rsidRDefault="008A0221" w:rsidP="00017293">
      <w:pPr>
        <w:jc w:val="center"/>
        <w:rPr>
          <w:rFonts w:ascii="Times New Roman" w:hAnsi="Times New Roman" w:cs="Times New Roman"/>
          <w:sz w:val="24"/>
          <w:szCs w:val="24"/>
        </w:rPr>
      </w:pPr>
    </w:p>
    <w:p w:rsidR="008A0221" w:rsidRDefault="008A0221" w:rsidP="00017293">
      <w:pPr>
        <w:jc w:val="center"/>
        <w:rPr>
          <w:rFonts w:ascii="Times New Roman" w:hAnsi="Times New Roman" w:cs="Times New Roman"/>
          <w:sz w:val="24"/>
          <w:szCs w:val="24"/>
        </w:rPr>
      </w:pPr>
    </w:p>
    <w:p w:rsidR="008A0221" w:rsidRDefault="008A0221" w:rsidP="00017293">
      <w:pPr>
        <w:jc w:val="center"/>
        <w:rPr>
          <w:rFonts w:ascii="Times New Roman" w:hAnsi="Times New Roman" w:cs="Times New Roman"/>
          <w:sz w:val="24"/>
          <w:szCs w:val="24"/>
        </w:rPr>
      </w:pPr>
    </w:p>
    <w:p w:rsidR="008A0221" w:rsidRDefault="008A0221" w:rsidP="00017293">
      <w:pPr>
        <w:jc w:val="center"/>
        <w:rPr>
          <w:rFonts w:ascii="Times New Roman" w:hAnsi="Times New Roman" w:cs="Times New Roman"/>
          <w:sz w:val="24"/>
          <w:szCs w:val="24"/>
        </w:rPr>
      </w:pPr>
    </w:p>
    <w:p w:rsidR="008A0221" w:rsidRDefault="008A0221" w:rsidP="00017293">
      <w:pPr>
        <w:jc w:val="center"/>
        <w:rPr>
          <w:rFonts w:ascii="Times New Roman" w:hAnsi="Times New Roman" w:cs="Times New Roman"/>
          <w:sz w:val="24"/>
          <w:szCs w:val="24"/>
        </w:rPr>
      </w:pPr>
    </w:p>
    <w:p w:rsidR="008A0221" w:rsidRDefault="008A0221" w:rsidP="00017293">
      <w:pPr>
        <w:jc w:val="center"/>
        <w:rPr>
          <w:rFonts w:ascii="Times New Roman" w:hAnsi="Times New Roman" w:cs="Times New Roman"/>
          <w:sz w:val="24"/>
          <w:szCs w:val="24"/>
        </w:rPr>
      </w:pPr>
    </w:p>
    <w:p w:rsidR="008A0221" w:rsidRDefault="008A0221" w:rsidP="00017293">
      <w:pPr>
        <w:jc w:val="center"/>
        <w:rPr>
          <w:rFonts w:ascii="Times New Roman" w:hAnsi="Times New Roman" w:cs="Times New Roman"/>
          <w:sz w:val="24"/>
          <w:szCs w:val="24"/>
        </w:rPr>
      </w:pPr>
    </w:p>
    <w:p w:rsidR="008A0221" w:rsidRDefault="008A0221" w:rsidP="00017293">
      <w:pPr>
        <w:jc w:val="center"/>
        <w:rPr>
          <w:rFonts w:ascii="Times New Roman" w:hAnsi="Times New Roman" w:cs="Times New Roman"/>
          <w:sz w:val="24"/>
          <w:szCs w:val="24"/>
        </w:rPr>
      </w:pPr>
    </w:p>
    <w:p w:rsidR="008A0221" w:rsidRDefault="008A0221" w:rsidP="00017293">
      <w:pPr>
        <w:jc w:val="center"/>
        <w:rPr>
          <w:rFonts w:ascii="Times New Roman" w:hAnsi="Times New Roman" w:cs="Times New Roman"/>
          <w:sz w:val="24"/>
          <w:szCs w:val="24"/>
        </w:rPr>
      </w:pPr>
    </w:p>
    <w:p w:rsidR="008A0221" w:rsidRDefault="008A0221" w:rsidP="00017293">
      <w:pPr>
        <w:jc w:val="center"/>
        <w:rPr>
          <w:rFonts w:ascii="Times New Roman" w:hAnsi="Times New Roman" w:cs="Times New Roman"/>
          <w:sz w:val="24"/>
          <w:szCs w:val="24"/>
        </w:rPr>
      </w:pPr>
    </w:p>
    <w:p w:rsidR="008A0221" w:rsidRDefault="008A0221" w:rsidP="00017293">
      <w:pPr>
        <w:jc w:val="center"/>
        <w:rPr>
          <w:rFonts w:ascii="Times New Roman" w:hAnsi="Times New Roman" w:cs="Times New Roman"/>
          <w:sz w:val="24"/>
          <w:szCs w:val="24"/>
        </w:rPr>
      </w:pPr>
    </w:p>
    <w:p w:rsidR="008A0221" w:rsidRDefault="008A0221" w:rsidP="00017293">
      <w:pPr>
        <w:jc w:val="center"/>
        <w:rPr>
          <w:rFonts w:ascii="Times New Roman" w:hAnsi="Times New Roman" w:cs="Times New Roman"/>
          <w:sz w:val="24"/>
          <w:szCs w:val="24"/>
        </w:rPr>
      </w:pPr>
    </w:p>
    <w:p w:rsidR="008A0221" w:rsidRDefault="008A0221" w:rsidP="00017293">
      <w:pPr>
        <w:jc w:val="center"/>
        <w:rPr>
          <w:rFonts w:ascii="Times New Roman" w:hAnsi="Times New Roman" w:cs="Times New Roman"/>
          <w:sz w:val="24"/>
          <w:szCs w:val="24"/>
        </w:rPr>
      </w:pPr>
    </w:p>
    <w:p w:rsidR="008A0221" w:rsidRDefault="008A0221" w:rsidP="00017293">
      <w:pPr>
        <w:jc w:val="center"/>
        <w:rPr>
          <w:rFonts w:ascii="Times New Roman" w:hAnsi="Times New Roman" w:cs="Times New Roman"/>
          <w:sz w:val="24"/>
          <w:szCs w:val="24"/>
        </w:rPr>
      </w:pPr>
    </w:p>
    <w:p w:rsidR="00017293" w:rsidRDefault="00017293" w:rsidP="00017293">
      <w:pPr>
        <w:jc w:val="center"/>
        <w:rPr>
          <w:rFonts w:ascii="Times New Roman" w:hAnsi="Times New Roman" w:cs="Times New Roman"/>
          <w:sz w:val="24"/>
          <w:szCs w:val="24"/>
        </w:rPr>
      </w:pPr>
      <w:r>
        <w:rPr>
          <w:rFonts w:ascii="Times New Roman" w:hAnsi="Times New Roman" w:cs="Times New Roman"/>
          <w:sz w:val="24"/>
          <w:szCs w:val="24"/>
        </w:rPr>
        <w:t>Пояснительная записка</w:t>
      </w:r>
    </w:p>
    <w:p w:rsidR="00017293" w:rsidRDefault="00017293" w:rsidP="00017293">
      <w:pPr>
        <w:spacing w:after="0" w:line="240" w:lineRule="auto"/>
        <w:ind w:firstLine="708"/>
        <w:rPr>
          <w:rFonts w:ascii="Times New Roman" w:hAnsi="Times New Roman" w:cs="Times New Roman"/>
          <w:sz w:val="24"/>
          <w:szCs w:val="24"/>
          <w:u w:val="single"/>
        </w:rPr>
      </w:pPr>
      <w:r>
        <w:rPr>
          <w:rFonts w:ascii="Times New Roman" w:hAnsi="Times New Roman" w:cs="Times New Roman"/>
          <w:bCs/>
          <w:iCs/>
          <w:color w:val="000000"/>
          <w:sz w:val="24"/>
          <w:szCs w:val="24"/>
          <w:u w:val="single"/>
        </w:rPr>
        <w:t>Рабочая программа составлена на основе следующих документов:</w:t>
      </w:r>
    </w:p>
    <w:p w:rsidR="00017293" w:rsidRDefault="00017293" w:rsidP="00017293">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Федеральный закон «Об образовании в Российской Федерации»;</w:t>
      </w:r>
    </w:p>
    <w:p w:rsidR="00017293" w:rsidRDefault="00017293" w:rsidP="0001729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Федеральный государственный образовательный стандарт основного общего образования (ФГОС ООО);</w:t>
      </w:r>
    </w:p>
    <w:p w:rsidR="00017293" w:rsidRDefault="00017293" w:rsidP="0001729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Приказ </w:t>
      </w:r>
      <w:proofErr w:type="spellStart"/>
      <w:r>
        <w:rPr>
          <w:rFonts w:ascii="Times New Roman" w:hAnsi="Times New Roman" w:cs="Times New Roman"/>
          <w:sz w:val="24"/>
          <w:szCs w:val="24"/>
        </w:rPr>
        <w:t>МОиН</w:t>
      </w:r>
      <w:proofErr w:type="spellEnd"/>
      <w:r>
        <w:rPr>
          <w:rFonts w:ascii="Times New Roman" w:hAnsi="Times New Roman" w:cs="Times New Roman"/>
          <w:sz w:val="24"/>
          <w:szCs w:val="24"/>
        </w:rPr>
        <w:t xml:space="preserve"> РФ от 31 декабря </w:t>
      </w:r>
      <w:smartTag w:uri="urn:schemas-microsoft-com:office:smarttags" w:element="metricconverter">
        <w:smartTagPr>
          <w:attr w:name="ProductID" w:val="2015 г"/>
        </w:smartTagPr>
        <w:r>
          <w:rPr>
            <w:rFonts w:ascii="Times New Roman" w:hAnsi="Times New Roman" w:cs="Times New Roman"/>
            <w:sz w:val="24"/>
            <w:szCs w:val="24"/>
          </w:rPr>
          <w:t>2015 г</w:t>
        </w:r>
      </w:smartTag>
      <w:r>
        <w:rPr>
          <w:rFonts w:ascii="Times New Roman" w:hAnsi="Times New Roman" w:cs="Times New Roman"/>
          <w:sz w:val="24"/>
          <w:szCs w:val="24"/>
        </w:rPr>
        <w:t xml:space="preserve"> № 1577 «О внесении изменений в ФГОС основного общего образования»;</w:t>
      </w:r>
    </w:p>
    <w:p w:rsidR="00017293" w:rsidRDefault="00017293" w:rsidP="00017293">
      <w:pPr>
        <w:spacing w:after="0" w:line="240" w:lineRule="auto"/>
        <w:ind w:firstLine="708"/>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СанПиН</w:t>
      </w:r>
      <w:proofErr w:type="gramStart"/>
      <w:r>
        <w:rPr>
          <w:rFonts w:ascii="Times New Roman" w:hAnsi="Times New Roman" w:cs="Times New Roman"/>
          <w:color w:val="000000"/>
          <w:sz w:val="24"/>
          <w:szCs w:val="24"/>
          <w:shd w:val="clear" w:color="auto" w:fill="FFFFFF"/>
        </w:rPr>
        <w:t>2</w:t>
      </w:r>
      <w:proofErr w:type="gramEnd"/>
      <w:r>
        <w:rPr>
          <w:rFonts w:ascii="Times New Roman" w:hAnsi="Times New Roman" w:cs="Times New Roman"/>
          <w:color w:val="000000"/>
          <w:sz w:val="24"/>
          <w:szCs w:val="24"/>
          <w:shd w:val="clear" w:color="auto" w:fill="FFFFFF"/>
        </w:rPr>
        <w:t>.4.2.2821-10«Санитарно-эпидемиологические требования к условиям и организации обучения, содержания в общеобразовательных организациях»;</w:t>
      </w:r>
    </w:p>
    <w:p w:rsidR="00017293" w:rsidRDefault="00017293" w:rsidP="0001729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Основная образовательная программа основного общего образования МКОУ «</w:t>
      </w:r>
      <w:proofErr w:type="spellStart"/>
      <w:r>
        <w:rPr>
          <w:rFonts w:ascii="Times New Roman" w:hAnsi="Times New Roman" w:cs="Times New Roman"/>
          <w:sz w:val="24"/>
          <w:szCs w:val="24"/>
        </w:rPr>
        <w:t>Новозыряновская</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с</w:t>
      </w:r>
      <w:proofErr w:type="gramEnd"/>
      <w:r>
        <w:rPr>
          <w:rFonts w:ascii="Times New Roman" w:hAnsi="Times New Roman" w:cs="Times New Roman"/>
          <w:sz w:val="24"/>
          <w:szCs w:val="24"/>
        </w:rPr>
        <w:t>.о.ш</w:t>
      </w:r>
      <w:proofErr w:type="spellEnd"/>
      <w:r>
        <w:rPr>
          <w:rFonts w:ascii="Times New Roman" w:hAnsi="Times New Roman" w:cs="Times New Roman"/>
          <w:sz w:val="24"/>
          <w:szCs w:val="24"/>
        </w:rPr>
        <w:t>.»</w:t>
      </w:r>
    </w:p>
    <w:p w:rsidR="00017293" w:rsidRDefault="00017293" w:rsidP="0001729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Положение о рабочих программах МКОУ «</w:t>
      </w:r>
      <w:proofErr w:type="spellStart"/>
      <w:r>
        <w:rPr>
          <w:rFonts w:ascii="Times New Roman" w:hAnsi="Times New Roman" w:cs="Times New Roman"/>
          <w:sz w:val="24"/>
          <w:szCs w:val="24"/>
        </w:rPr>
        <w:t>Новозыряновская</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с</w:t>
      </w:r>
      <w:proofErr w:type="gramEnd"/>
      <w:r>
        <w:rPr>
          <w:rFonts w:ascii="Times New Roman" w:hAnsi="Times New Roman" w:cs="Times New Roman"/>
          <w:sz w:val="24"/>
          <w:szCs w:val="24"/>
        </w:rPr>
        <w:t>.о.ш</w:t>
      </w:r>
      <w:proofErr w:type="spellEnd"/>
      <w:r>
        <w:rPr>
          <w:rFonts w:ascii="Times New Roman" w:hAnsi="Times New Roman" w:cs="Times New Roman"/>
          <w:sz w:val="24"/>
          <w:szCs w:val="24"/>
        </w:rPr>
        <w:t>.»</w:t>
      </w:r>
    </w:p>
    <w:p w:rsidR="00017293" w:rsidRDefault="00017293" w:rsidP="00017293">
      <w:pPr>
        <w:pStyle w:val="Default"/>
        <w:suppressAutoHyphens w:val="0"/>
        <w:autoSpaceDN w:val="0"/>
        <w:adjustRightInd w:val="0"/>
      </w:pPr>
      <w:r>
        <w:t>Рабочие программы. Физика. 7—9 классы: учебно-методическое пособие / сост. Е.Н. Тихонова. — М.«Дрофа», 2015.</w:t>
      </w:r>
      <w:r>
        <w:rPr>
          <w:color w:val="auto"/>
        </w:rPr>
        <w:t xml:space="preserve"> </w:t>
      </w:r>
    </w:p>
    <w:p w:rsidR="00017293" w:rsidRDefault="00017293" w:rsidP="00017293">
      <w:pPr>
        <w:pStyle w:val="Default"/>
      </w:pPr>
      <w:r>
        <w:rPr>
          <w:color w:val="auto"/>
        </w:rPr>
        <w:t xml:space="preserve">Программа основного общего образования по физике. 7-9 классы, </w:t>
      </w:r>
      <w:r>
        <w:t xml:space="preserve">А.В. </w:t>
      </w:r>
      <w:proofErr w:type="spellStart"/>
      <w:r>
        <w:t>Перышкин</w:t>
      </w:r>
      <w:proofErr w:type="spellEnd"/>
      <w:r>
        <w:t xml:space="preserve">, Н.В. </w:t>
      </w:r>
      <w:proofErr w:type="spellStart"/>
      <w:r>
        <w:t>Филонович</w:t>
      </w:r>
      <w:proofErr w:type="spellEnd"/>
      <w:r>
        <w:t xml:space="preserve">, Е.М. </w:t>
      </w:r>
      <w:proofErr w:type="spellStart"/>
      <w:r>
        <w:t>Гутник</w:t>
      </w:r>
      <w:proofErr w:type="spellEnd"/>
    </w:p>
    <w:p w:rsidR="00017293" w:rsidRDefault="00017293" w:rsidP="00017293">
      <w:pPr>
        <w:spacing w:after="0"/>
        <w:rPr>
          <w:rFonts w:ascii="Times New Roman" w:hAnsi="Times New Roman" w:cs="Times New Roman"/>
          <w:sz w:val="24"/>
          <w:szCs w:val="24"/>
        </w:rPr>
      </w:pPr>
      <w:r>
        <w:rPr>
          <w:rFonts w:ascii="Times New Roman" w:hAnsi="Times New Roman" w:cs="Times New Roman"/>
          <w:sz w:val="24"/>
          <w:szCs w:val="24"/>
        </w:rPr>
        <w:t>Федеральный базисный учебный план для образовательных учреждений Российской Федерации отводит 70 часов для обязательного изучения учебного предмета «Физика», из расчета 2-х учебных часов в неделю.</w:t>
      </w:r>
    </w:p>
    <w:p w:rsidR="00017293" w:rsidRPr="00017293" w:rsidRDefault="00017293" w:rsidP="00017293">
      <w:pPr>
        <w:rPr>
          <w:rFonts w:ascii="Times New Roman" w:eastAsia="Times New Roman" w:hAnsi="Times New Roman" w:cs="Times New Roman"/>
          <w:sz w:val="24"/>
          <w:szCs w:val="24"/>
          <w:u w:val="single"/>
        </w:rPr>
      </w:pPr>
      <w:r w:rsidRPr="00017293">
        <w:rPr>
          <w:rFonts w:ascii="Times New Roman" w:eastAsia="Times New Roman" w:hAnsi="Times New Roman" w:cs="Times New Roman"/>
          <w:sz w:val="24"/>
          <w:szCs w:val="24"/>
          <w:u w:val="single"/>
        </w:rPr>
        <w:t>Содержание программы</w:t>
      </w:r>
    </w:p>
    <w:p w:rsidR="00017293" w:rsidRPr="00017293" w:rsidRDefault="00017293" w:rsidP="00017293">
      <w:pPr>
        <w:pStyle w:val="a3"/>
        <w:shd w:val="clear" w:color="auto" w:fill="F5F5F5"/>
        <w:spacing w:before="0" w:beforeAutospacing="0" w:after="0" w:afterAutospacing="0" w:line="294" w:lineRule="atLeast"/>
        <w:rPr>
          <w:color w:val="000000"/>
          <w:sz w:val="21"/>
          <w:szCs w:val="21"/>
        </w:rPr>
      </w:pPr>
      <w:r w:rsidRPr="00017293">
        <w:rPr>
          <w:bCs/>
          <w:iCs/>
          <w:color w:val="000000"/>
        </w:rPr>
        <w:t>Тепловые явления</w:t>
      </w:r>
    </w:p>
    <w:p w:rsidR="00017293" w:rsidRPr="00017293" w:rsidRDefault="00017293" w:rsidP="00017293">
      <w:pPr>
        <w:pStyle w:val="a3"/>
        <w:shd w:val="clear" w:color="auto" w:fill="F5F5F5"/>
        <w:spacing w:before="0" w:beforeAutospacing="0" w:after="0" w:afterAutospacing="0" w:line="294" w:lineRule="atLeast"/>
        <w:rPr>
          <w:color w:val="000000"/>
          <w:sz w:val="21"/>
          <w:szCs w:val="21"/>
        </w:rPr>
      </w:pPr>
      <w:r w:rsidRPr="00017293">
        <w:rPr>
          <w:color w:val="000000"/>
        </w:rPr>
        <w:t>Тепловое движение. Тепловое равновесие. Температура. Внутренняя энергия. Работа и теплопередача. Теплопроводность. Конвекция. Излучение. Количество теплоты. Удельная теплоемкость. Расчет количества теплоты при теплообмене. Сгорание топлива.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Кипение. Влажность воздуха. Удельная теплота парообразования. Объяснение изменения агрегатного состояния вещества на основе молекулярно-кинетических представлений. Преобразование энергии в тепловых машинах. Двигатель внутреннего сгорания. Паровая турбина. КПД теплового двигателя. Экологические проблемы использования тепловых машин.</w:t>
      </w:r>
    </w:p>
    <w:p w:rsidR="00017293" w:rsidRPr="00017293" w:rsidRDefault="00017293" w:rsidP="00017293">
      <w:pPr>
        <w:pStyle w:val="a3"/>
        <w:shd w:val="clear" w:color="auto" w:fill="F5F5F5"/>
        <w:spacing w:before="0" w:beforeAutospacing="0" w:after="0" w:afterAutospacing="0" w:line="294" w:lineRule="atLeast"/>
        <w:rPr>
          <w:color w:val="000000"/>
          <w:sz w:val="21"/>
          <w:szCs w:val="21"/>
        </w:rPr>
      </w:pPr>
      <w:r w:rsidRPr="00017293">
        <w:rPr>
          <w:bCs/>
          <w:iCs/>
          <w:color w:val="000000"/>
        </w:rPr>
        <w:t>Электрические явления</w:t>
      </w:r>
    </w:p>
    <w:p w:rsidR="00017293" w:rsidRPr="00017293" w:rsidRDefault="00017293" w:rsidP="00017293">
      <w:pPr>
        <w:pStyle w:val="a3"/>
        <w:shd w:val="clear" w:color="auto" w:fill="F5F5F5"/>
        <w:spacing w:before="0" w:beforeAutospacing="0" w:after="0" w:afterAutospacing="0" w:line="294" w:lineRule="atLeast"/>
        <w:rPr>
          <w:color w:val="000000"/>
          <w:sz w:val="21"/>
          <w:szCs w:val="21"/>
        </w:rPr>
      </w:pPr>
      <w:r w:rsidRPr="00017293">
        <w:rPr>
          <w:color w:val="000000"/>
        </w:rPr>
        <w:t xml:space="preserve">Электризация тел. Два рода электрических зарядов. Взаимодействие заряженных тел. Проводники, диэлектрики и полупроводники. Электрическое поле. Закон сохранения электрического заряда. Делимость электрического заряда. Электрон. Строение атома. Электрический ток. Действие электрического поля на электрические заряды. Источники тока. Электрическая цепь. Сила тока. Электрическое напряжение. Электрическое сопротивление. Закон Ома для участка цепи. Последовательное и параллельное соединение проводников. Работа и мощность электрического тока. Закон </w:t>
      </w:r>
      <w:proofErr w:type="spellStart"/>
      <w:proofErr w:type="gramStart"/>
      <w:r w:rsidRPr="00017293">
        <w:rPr>
          <w:color w:val="000000"/>
        </w:rPr>
        <w:t>Джоуля-Ленца</w:t>
      </w:r>
      <w:proofErr w:type="spellEnd"/>
      <w:proofErr w:type="gramEnd"/>
      <w:r w:rsidRPr="00017293">
        <w:rPr>
          <w:color w:val="000000"/>
        </w:rPr>
        <w:t>. Конденсатор. Правила безопасности при работе с электроприборами.</w:t>
      </w:r>
    </w:p>
    <w:p w:rsidR="00017293" w:rsidRPr="00017293" w:rsidRDefault="00017293" w:rsidP="00017293">
      <w:pPr>
        <w:pStyle w:val="a3"/>
        <w:shd w:val="clear" w:color="auto" w:fill="F5F5F5"/>
        <w:spacing w:before="0" w:beforeAutospacing="0" w:after="0" w:afterAutospacing="0" w:line="294" w:lineRule="atLeast"/>
        <w:rPr>
          <w:color w:val="000000"/>
          <w:sz w:val="21"/>
          <w:szCs w:val="21"/>
        </w:rPr>
      </w:pPr>
      <w:r w:rsidRPr="00017293">
        <w:rPr>
          <w:bCs/>
          <w:iCs/>
          <w:color w:val="000000"/>
        </w:rPr>
        <w:t>Электромагнитные явления</w:t>
      </w:r>
    </w:p>
    <w:p w:rsidR="00017293" w:rsidRPr="00017293" w:rsidRDefault="00017293" w:rsidP="00017293">
      <w:pPr>
        <w:pStyle w:val="a3"/>
        <w:shd w:val="clear" w:color="auto" w:fill="F5F5F5"/>
        <w:spacing w:before="0" w:beforeAutospacing="0" w:after="0" w:afterAutospacing="0" w:line="294" w:lineRule="atLeast"/>
        <w:rPr>
          <w:color w:val="000000"/>
          <w:sz w:val="21"/>
          <w:szCs w:val="21"/>
        </w:rPr>
      </w:pPr>
      <w:r w:rsidRPr="00017293">
        <w:rPr>
          <w:color w:val="000000"/>
        </w:rPr>
        <w:t>Опыт Эрстеда. Магнитное поле. Магнитное поле прямого тока. Магнитное поле катушки с током. Постоянные магниты. Магнитное поле постоянных магнитов. Магнитное поле Земли. Взаимодействие магнитов. Действие магнитного поля на проводник с током. Электрический двигатель.</w:t>
      </w:r>
    </w:p>
    <w:p w:rsidR="00017293" w:rsidRPr="00017293" w:rsidRDefault="00017293" w:rsidP="00017293">
      <w:pPr>
        <w:pStyle w:val="a3"/>
        <w:shd w:val="clear" w:color="auto" w:fill="F5F5F5"/>
        <w:spacing w:before="0" w:beforeAutospacing="0" w:after="0" w:afterAutospacing="0" w:line="294" w:lineRule="atLeast"/>
        <w:rPr>
          <w:color w:val="000000"/>
          <w:sz w:val="21"/>
          <w:szCs w:val="21"/>
        </w:rPr>
      </w:pPr>
      <w:r w:rsidRPr="00017293">
        <w:rPr>
          <w:bCs/>
          <w:iCs/>
          <w:color w:val="000000"/>
        </w:rPr>
        <w:t>Световые явления</w:t>
      </w:r>
    </w:p>
    <w:p w:rsidR="00017293" w:rsidRDefault="00017293" w:rsidP="00017293">
      <w:pPr>
        <w:pStyle w:val="a3"/>
        <w:shd w:val="clear" w:color="auto" w:fill="F5F5F5"/>
        <w:spacing w:before="0" w:beforeAutospacing="0" w:after="0" w:afterAutospacing="0" w:line="294" w:lineRule="atLeast"/>
        <w:rPr>
          <w:color w:val="000000"/>
        </w:rPr>
      </w:pPr>
      <w:r w:rsidRPr="00017293">
        <w:rPr>
          <w:color w:val="000000"/>
        </w:rPr>
        <w:t>Источники света. Прямолинейное распространение света. Видимое движение светил. Отражение света. Закон отражения света. Преломление света. Закон преломления света. Линзы. Фокусное расстояние линзы. Оптическая сила линзы. Изображения, даваемые линзой. Глаз как оптическая система. Оптические приборы.</w:t>
      </w:r>
    </w:p>
    <w:p w:rsidR="00017293" w:rsidRDefault="00017293" w:rsidP="00017293">
      <w:pPr>
        <w:pStyle w:val="a3"/>
        <w:shd w:val="clear" w:color="auto" w:fill="F5F5F5"/>
        <w:spacing w:before="0" w:beforeAutospacing="0" w:after="0" w:afterAutospacing="0" w:line="294" w:lineRule="atLeast"/>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7"/>
        <w:gridCol w:w="1625"/>
        <w:gridCol w:w="2400"/>
        <w:gridCol w:w="1843"/>
      </w:tblGrid>
      <w:tr w:rsidR="00017293" w:rsidRPr="00D10DA9" w:rsidTr="006E0E4F">
        <w:trPr>
          <w:trHeight w:val="718"/>
        </w:trPr>
        <w:tc>
          <w:tcPr>
            <w:tcW w:w="3337" w:type="dxa"/>
            <w:shd w:val="clear" w:color="auto" w:fill="auto"/>
            <w:vAlign w:val="center"/>
          </w:tcPr>
          <w:p w:rsidR="00017293" w:rsidRPr="00D10DA9" w:rsidRDefault="00017293" w:rsidP="006E0E4F">
            <w:pPr>
              <w:widowControl w:val="0"/>
              <w:autoSpaceDE w:val="0"/>
              <w:autoSpaceDN w:val="0"/>
              <w:adjustRightInd w:val="0"/>
              <w:jc w:val="center"/>
              <w:rPr>
                <w:b/>
              </w:rPr>
            </w:pPr>
            <w:r w:rsidRPr="00D10DA9">
              <w:rPr>
                <w:b/>
              </w:rPr>
              <w:t>Наименование раздела</w:t>
            </w:r>
          </w:p>
        </w:tc>
        <w:tc>
          <w:tcPr>
            <w:tcW w:w="1625" w:type="dxa"/>
            <w:shd w:val="clear" w:color="auto" w:fill="auto"/>
            <w:vAlign w:val="center"/>
          </w:tcPr>
          <w:p w:rsidR="00017293" w:rsidRPr="00D10DA9" w:rsidRDefault="00017293" w:rsidP="006E0E4F">
            <w:pPr>
              <w:widowControl w:val="0"/>
              <w:autoSpaceDE w:val="0"/>
              <w:autoSpaceDN w:val="0"/>
              <w:adjustRightInd w:val="0"/>
              <w:jc w:val="center"/>
              <w:rPr>
                <w:b/>
              </w:rPr>
            </w:pPr>
            <w:r w:rsidRPr="00D10DA9">
              <w:rPr>
                <w:b/>
              </w:rPr>
              <w:t>Количество</w:t>
            </w:r>
          </w:p>
          <w:p w:rsidR="00017293" w:rsidRPr="00D10DA9" w:rsidRDefault="00017293" w:rsidP="006E0E4F">
            <w:pPr>
              <w:widowControl w:val="0"/>
              <w:autoSpaceDE w:val="0"/>
              <w:autoSpaceDN w:val="0"/>
              <w:adjustRightInd w:val="0"/>
              <w:jc w:val="center"/>
              <w:rPr>
                <w:b/>
              </w:rPr>
            </w:pPr>
            <w:r w:rsidRPr="00D10DA9">
              <w:rPr>
                <w:b/>
              </w:rPr>
              <w:lastRenderedPageBreak/>
              <w:t>часов</w:t>
            </w:r>
          </w:p>
        </w:tc>
        <w:tc>
          <w:tcPr>
            <w:tcW w:w="2400" w:type="dxa"/>
            <w:shd w:val="clear" w:color="auto" w:fill="auto"/>
            <w:vAlign w:val="center"/>
          </w:tcPr>
          <w:p w:rsidR="00017293" w:rsidRPr="00D10DA9" w:rsidRDefault="00017293" w:rsidP="006E0E4F">
            <w:pPr>
              <w:widowControl w:val="0"/>
              <w:autoSpaceDE w:val="0"/>
              <w:autoSpaceDN w:val="0"/>
              <w:adjustRightInd w:val="0"/>
              <w:jc w:val="center"/>
              <w:rPr>
                <w:b/>
              </w:rPr>
            </w:pPr>
            <w:r w:rsidRPr="00D10DA9">
              <w:rPr>
                <w:b/>
              </w:rPr>
              <w:lastRenderedPageBreak/>
              <w:t>В том числе</w:t>
            </w:r>
          </w:p>
          <w:p w:rsidR="00017293" w:rsidRPr="00D10DA9" w:rsidRDefault="00017293" w:rsidP="006E0E4F">
            <w:pPr>
              <w:widowControl w:val="0"/>
              <w:autoSpaceDE w:val="0"/>
              <w:autoSpaceDN w:val="0"/>
              <w:adjustRightInd w:val="0"/>
              <w:jc w:val="center"/>
              <w:rPr>
                <w:b/>
              </w:rPr>
            </w:pPr>
            <w:r w:rsidRPr="00D10DA9">
              <w:rPr>
                <w:b/>
              </w:rPr>
              <w:t xml:space="preserve">контрольных работ/ </w:t>
            </w:r>
            <w:r w:rsidRPr="00D10DA9">
              <w:rPr>
                <w:b/>
              </w:rPr>
              <w:lastRenderedPageBreak/>
              <w:t>зачетов</w:t>
            </w:r>
          </w:p>
        </w:tc>
        <w:tc>
          <w:tcPr>
            <w:tcW w:w="1843" w:type="dxa"/>
            <w:shd w:val="clear" w:color="auto" w:fill="auto"/>
          </w:tcPr>
          <w:p w:rsidR="00017293" w:rsidRPr="00D10DA9" w:rsidRDefault="00017293" w:rsidP="006E0E4F">
            <w:pPr>
              <w:widowControl w:val="0"/>
              <w:autoSpaceDE w:val="0"/>
              <w:autoSpaceDN w:val="0"/>
              <w:adjustRightInd w:val="0"/>
              <w:jc w:val="center"/>
              <w:rPr>
                <w:b/>
              </w:rPr>
            </w:pPr>
            <w:r w:rsidRPr="00D10DA9">
              <w:rPr>
                <w:b/>
              </w:rPr>
              <w:lastRenderedPageBreak/>
              <w:t>В том числе</w:t>
            </w:r>
          </w:p>
          <w:p w:rsidR="00017293" w:rsidRPr="00D10DA9" w:rsidRDefault="00017293" w:rsidP="006E0E4F">
            <w:pPr>
              <w:widowControl w:val="0"/>
              <w:autoSpaceDE w:val="0"/>
              <w:autoSpaceDN w:val="0"/>
              <w:adjustRightInd w:val="0"/>
              <w:jc w:val="center"/>
              <w:rPr>
                <w:b/>
              </w:rPr>
            </w:pPr>
            <w:r w:rsidRPr="00D10DA9">
              <w:rPr>
                <w:b/>
              </w:rPr>
              <w:t xml:space="preserve">лабораторных </w:t>
            </w:r>
            <w:r w:rsidRPr="00D10DA9">
              <w:rPr>
                <w:b/>
              </w:rPr>
              <w:lastRenderedPageBreak/>
              <w:t>работ</w:t>
            </w:r>
          </w:p>
        </w:tc>
      </w:tr>
      <w:tr w:rsidR="00017293" w:rsidRPr="00D10DA9" w:rsidTr="006E0E4F">
        <w:trPr>
          <w:trHeight w:val="587"/>
        </w:trPr>
        <w:tc>
          <w:tcPr>
            <w:tcW w:w="3337" w:type="dxa"/>
            <w:shd w:val="clear" w:color="auto" w:fill="auto"/>
            <w:vAlign w:val="center"/>
          </w:tcPr>
          <w:p w:rsidR="00017293" w:rsidRPr="00D10DA9" w:rsidRDefault="00017293" w:rsidP="006E0E4F">
            <w:pPr>
              <w:widowControl w:val="0"/>
              <w:autoSpaceDE w:val="0"/>
              <w:autoSpaceDN w:val="0"/>
              <w:adjustRightInd w:val="0"/>
            </w:pPr>
            <w:r w:rsidRPr="00EA2D20">
              <w:lastRenderedPageBreak/>
              <w:t>Тепловые явления</w:t>
            </w:r>
          </w:p>
        </w:tc>
        <w:tc>
          <w:tcPr>
            <w:tcW w:w="1625" w:type="dxa"/>
            <w:shd w:val="clear" w:color="auto" w:fill="auto"/>
            <w:vAlign w:val="center"/>
          </w:tcPr>
          <w:p w:rsidR="00017293" w:rsidRPr="00D10DA9" w:rsidRDefault="00017293" w:rsidP="006E0E4F">
            <w:pPr>
              <w:widowControl w:val="0"/>
              <w:autoSpaceDE w:val="0"/>
              <w:autoSpaceDN w:val="0"/>
              <w:adjustRightInd w:val="0"/>
              <w:jc w:val="center"/>
            </w:pPr>
            <w:r>
              <w:t>23</w:t>
            </w:r>
          </w:p>
        </w:tc>
        <w:tc>
          <w:tcPr>
            <w:tcW w:w="2400" w:type="dxa"/>
            <w:shd w:val="clear" w:color="auto" w:fill="auto"/>
            <w:vAlign w:val="center"/>
          </w:tcPr>
          <w:p w:rsidR="00017293" w:rsidRPr="00D10DA9" w:rsidRDefault="00017293" w:rsidP="006E0E4F">
            <w:pPr>
              <w:widowControl w:val="0"/>
              <w:autoSpaceDE w:val="0"/>
              <w:autoSpaceDN w:val="0"/>
              <w:adjustRightInd w:val="0"/>
              <w:jc w:val="center"/>
            </w:pPr>
            <w:r>
              <w:t>2/ 1</w:t>
            </w:r>
          </w:p>
        </w:tc>
        <w:tc>
          <w:tcPr>
            <w:tcW w:w="1843" w:type="dxa"/>
            <w:shd w:val="clear" w:color="auto" w:fill="auto"/>
            <w:vAlign w:val="center"/>
          </w:tcPr>
          <w:p w:rsidR="00017293" w:rsidRPr="00D10DA9" w:rsidRDefault="00017293" w:rsidP="006E0E4F">
            <w:pPr>
              <w:widowControl w:val="0"/>
              <w:autoSpaceDE w:val="0"/>
              <w:autoSpaceDN w:val="0"/>
              <w:adjustRightInd w:val="0"/>
              <w:jc w:val="center"/>
            </w:pPr>
            <w:r>
              <w:t>3</w:t>
            </w:r>
          </w:p>
        </w:tc>
      </w:tr>
      <w:tr w:rsidR="00017293" w:rsidRPr="00D10DA9" w:rsidTr="006E0E4F">
        <w:trPr>
          <w:trHeight w:val="587"/>
        </w:trPr>
        <w:tc>
          <w:tcPr>
            <w:tcW w:w="3337" w:type="dxa"/>
            <w:shd w:val="clear" w:color="auto" w:fill="auto"/>
            <w:vAlign w:val="center"/>
          </w:tcPr>
          <w:p w:rsidR="00017293" w:rsidRPr="00EA2D20" w:rsidRDefault="00017293" w:rsidP="006E0E4F">
            <w:r w:rsidRPr="00EA2D20">
              <w:t>Электрические явления</w:t>
            </w:r>
          </w:p>
        </w:tc>
        <w:tc>
          <w:tcPr>
            <w:tcW w:w="1625" w:type="dxa"/>
            <w:shd w:val="clear" w:color="auto" w:fill="auto"/>
            <w:vAlign w:val="center"/>
          </w:tcPr>
          <w:p w:rsidR="00017293" w:rsidRPr="00D10DA9" w:rsidRDefault="00017293" w:rsidP="006E0E4F">
            <w:pPr>
              <w:widowControl w:val="0"/>
              <w:autoSpaceDE w:val="0"/>
              <w:autoSpaceDN w:val="0"/>
              <w:adjustRightInd w:val="0"/>
              <w:jc w:val="center"/>
            </w:pPr>
            <w:r>
              <w:t>28</w:t>
            </w:r>
          </w:p>
        </w:tc>
        <w:tc>
          <w:tcPr>
            <w:tcW w:w="2400" w:type="dxa"/>
            <w:shd w:val="clear" w:color="auto" w:fill="auto"/>
            <w:vAlign w:val="center"/>
          </w:tcPr>
          <w:p w:rsidR="00017293" w:rsidRPr="00D10DA9" w:rsidRDefault="00017293" w:rsidP="006E0E4F">
            <w:pPr>
              <w:widowControl w:val="0"/>
              <w:autoSpaceDE w:val="0"/>
              <w:autoSpaceDN w:val="0"/>
              <w:adjustRightInd w:val="0"/>
              <w:jc w:val="center"/>
            </w:pPr>
            <w:r w:rsidRPr="00D10DA9">
              <w:t>1</w:t>
            </w:r>
            <w:r>
              <w:t>/ 1</w:t>
            </w:r>
          </w:p>
        </w:tc>
        <w:tc>
          <w:tcPr>
            <w:tcW w:w="1843" w:type="dxa"/>
            <w:shd w:val="clear" w:color="auto" w:fill="auto"/>
            <w:vAlign w:val="center"/>
          </w:tcPr>
          <w:p w:rsidR="00017293" w:rsidRPr="00D10DA9" w:rsidRDefault="00017293" w:rsidP="006E0E4F">
            <w:pPr>
              <w:widowControl w:val="0"/>
              <w:autoSpaceDE w:val="0"/>
              <w:autoSpaceDN w:val="0"/>
              <w:adjustRightInd w:val="0"/>
              <w:jc w:val="center"/>
            </w:pPr>
            <w:r>
              <w:t>5</w:t>
            </w:r>
          </w:p>
        </w:tc>
      </w:tr>
      <w:tr w:rsidR="00017293" w:rsidRPr="00D10DA9" w:rsidTr="006E0E4F">
        <w:trPr>
          <w:trHeight w:val="587"/>
        </w:trPr>
        <w:tc>
          <w:tcPr>
            <w:tcW w:w="3337" w:type="dxa"/>
            <w:shd w:val="clear" w:color="auto" w:fill="auto"/>
            <w:vAlign w:val="center"/>
          </w:tcPr>
          <w:p w:rsidR="00017293" w:rsidRPr="00D10DA9" w:rsidRDefault="00017293" w:rsidP="006E0E4F">
            <w:pPr>
              <w:widowControl w:val="0"/>
              <w:autoSpaceDE w:val="0"/>
              <w:autoSpaceDN w:val="0"/>
              <w:adjustRightInd w:val="0"/>
            </w:pPr>
            <w:r w:rsidRPr="00EA2D20">
              <w:t>Электромагнитные явления</w:t>
            </w:r>
          </w:p>
        </w:tc>
        <w:tc>
          <w:tcPr>
            <w:tcW w:w="1625" w:type="dxa"/>
            <w:shd w:val="clear" w:color="auto" w:fill="auto"/>
            <w:vAlign w:val="center"/>
          </w:tcPr>
          <w:p w:rsidR="00017293" w:rsidRPr="00D10DA9" w:rsidRDefault="00017293" w:rsidP="006E0E4F">
            <w:pPr>
              <w:widowControl w:val="0"/>
              <w:autoSpaceDE w:val="0"/>
              <w:autoSpaceDN w:val="0"/>
              <w:adjustRightInd w:val="0"/>
              <w:jc w:val="center"/>
            </w:pPr>
            <w:r>
              <w:t>6</w:t>
            </w:r>
          </w:p>
        </w:tc>
        <w:tc>
          <w:tcPr>
            <w:tcW w:w="2400" w:type="dxa"/>
            <w:shd w:val="clear" w:color="auto" w:fill="auto"/>
            <w:vAlign w:val="center"/>
          </w:tcPr>
          <w:p w:rsidR="00017293" w:rsidRPr="00D10DA9" w:rsidRDefault="00017293" w:rsidP="006E0E4F">
            <w:pPr>
              <w:widowControl w:val="0"/>
              <w:autoSpaceDE w:val="0"/>
              <w:autoSpaceDN w:val="0"/>
              <w:adjustRightInd w:val="0"/>
              <w:jc w:val="center"/>
            </w:pPr>
            <w:r>
              <w:t>-/ 1</w:t>
            </w:r>
          </w:p>
        </w:tc>
        <w:tc>
          <w:tcPr>
            <w:tcW w:w="1843" w:type="dxa"/>
            <w:shd w:val="clear" w:color="auto" w:fill="auto"/>
            <w:vAlign w:val="center"/>
          </w:tcPr>
          <w:p w:rsidR="00017293" w:rsidRPr="00D10DA9" w:rsidRDefault="00017293" w:rsidP="006E0E4F">
            <w:pPr>
              <w:widowControl w:val="0"/>
              <w:autoSpaceDE w:val="0"/>
              <w:autoSpaceDN w:val="0"/>
              <w:adjustRightInd w:val="0"/>
              <w:jc w:val="center"/>
            </w:pPr>
            <w:r>
              <w:t>2</w:t>
            </w:r>
          </w:p>
        </w:tc>
      </w:tr>
      <w:tr w:rsidR="00017293" w:rsidRPr="00D10DA9" w:rsidTr="006E0E4F">
        <w:trPr>
          <w:trHeight w:val="587"/>
        </w:trPr>
        <w:tc>
          <w:tcPr>
            <w:tcW w:w="3337" w:type="dxa"/>
            <w:shd w:val="clear" w:color="auto" w:fill="auto"/>
            <w:vAlign w:val="center"/>
          </w:tcPr>
          <w:p w:rsidR="00017293" w:rsidRPr="00D10DA9" w:rsidRDefault="00017293" w:rsidP="006E0E4F">
            <w:pPr>
              <w:widowControl w:val="0"/>
              <w:autoSpaceDE w:val="0"/>
              <w:autoSpaceDN w:val="0"/>
              <w:adjustRightInd w:val="0"/>
            </w:pPr>
            <w:r w:rsidRPr="00EA2D20">
              <w:t>Световые явления</w:t>
            </w:r>
          </w:p>
        </w:tc>
        <w:tc>
          <w:tcPr>
            <w:tcW w:w="1625" w:type="dxa"/>
            <w:shd w:val="clear" w:color="auto" w:fill="auto"/>
            <w:vAlign w:val="center"/>
          </w:tcPr>
          <w:p w:rsidR="00017293" w:rsidRPr="00D10DA9" w:rsidRDefault="00017293" w:rsidP="006E0E4F">
            <w:pPr>
              <w:widowControl w:val="0"/>
              <w:autoSpaceDE w:val="0"/>
              <w:autoSpaceDN w:val="0"/>
              <w:adjustRightInd w:val="0"/>
              <w:jc w:val="center"/>
            </w:pPr>
            <w:r w:rsidRPr="00D10DA9">
              <w:t>1</w:t>
            </w:r>
            <w:r>
              <w:t>1</w:t>
            </w:r>
          </w:p>
        </w:tc>
        <w:tc>
          <w:tcPr>
            <w:tcW w:w="2400" w:type="dxa"/>
            <w:shd w:val="clear" w:color="auto" w:fill="auto"/>
            <w:vAlign w:val="center"/>
          </w:tcPr>
          <w:p w:rsidR="00017293" w:rsidRPr="00D10DA9" w:rsidRDefault="00017293" w:rsidP="006E0E4F">
            <w:pPr>
              <w:widowControl w:val="0"/>
              <w:autoSpaceDE w:val="0"/>
              <w:autoSpaceDN w:val="0"/>
              <w:adjustRightInd w:val="0"/>
              <w:jc w:val="center"/>
            </w:pPr>
            <w:r w:rsidRPr="00D10DA9">
              <w:t>1</w:t>
            </w:r>
            <w:r>
              <w:t>/ 1</w:t>
            </w:r>
          </w:p>
        </w:tc>
        <w:tc>
          <w:tcPr>
            <w:tcW w:w="1843" w:type="dxa"/>
            <w:shd w:val="clear" w:color="auto" w:fill="auto"/>
            <w:vAlign w:val="center"/>
          </w:tcPr>
          <w:p w:rsidR="00017293" w:rsidRPr="00D10DA9" w:rsidRDefault="00017293" w:rsidP="006E0E4F">
            <w:pPr>
              <w:widowControl w:val="0"/>
              <w:autoSpaceDE w:val="0"/>
              <w:autoSpaceDN w:val="0"/>
              <w:adjustRightInd w:val="0"/>
              <w:jc w:val="center"/>
            </w:pPr>
            <w:r>
              <w:t>1</w:t>
            </w:r>
          </w:p>
        </w:tc>
      </w:tr>
      <w:tr w:rsidR="00017293" w:rsidRPr="00D10DA9" w:rsidTr="006E0E4F">
        <w:trPr>
          <w:trHeight w:val="537"/>
        </w:trPr>
        <w:tc>
          <w:tcPr>
            <w:tcW w:w="3337" w:type="dxa"/>
            <w:shd w:val="clear" w:color="auto" w:fill="auto"/>
            <w:vAlign w:val="center"/>
          </w:tcPr>
          <w:p w:rsidR="00017293" w:rsidRPr="00D10DA9" w:rsidRDefault="00017293" w:rsidP="006E0E4F">
            <w:pPr>
              <w:widowControl w:val="0"/>
              <w:autoSpaceDE w:val="0"/>
              <w:autoSpaceDN w:val="0"/>
              <w:adjustRightInd w:val="0"/>
              <w:rPr>
                <w:b/>
              </w:rPr>
            </w:pPr>
            <w:r w:rsidRPr="00D10DA9">
              <w:rPr>
                <w:b/>
              </w:rPr>
              <w:t>ИТОГО:</w:t>
            </w:r>
          </w:p>
        </w:tc>
        <w:tc>
          <w:tcPr>
            <w:tcW w:w="1625" w:type="dxa"/>
            <w:shd w:val="clear" w:color="auto" w:fill="auto"/>
            <w:vAlign w:val="center"/>
          </w:tcPr>
          <w:p w:rsidR="00017293" w:rsidRPr="00D10DA9" w:rsidRDefault="00017293" w:rsidP="006E0E4F">
            <w:pPr>
              <w:widowControl w:val="0"/>
              <w:autoSpaceDE w:val="0"/>
              <w:autoSpaceDN w:val="0"/>
              <w:adjustRightInd w:val="0"/>
              <w:jc w:val="center"/>
              <w:rPr>
                <w:b/>
              </w:rPr>
            </w:pPr>
            <w:r w:rsidRPr="00D10DA9">
              <w:rPr>
                <w:b/>
              </w:rPr>
              <w:t>68</w:t>
            </w:r>
          </w:p>
        </w:tc>
        <w:tc>
          <w:tcPr>
            <w:tcW w:w="2400" w:type="dxa"/>
            <w:shd w:val="clear" w:color="auto" w:fill="auto"/>
            <w:vAlign w:val="center"/>
          </w:tcPr>
          <w:p w:rsidR="00017293" w:rsidRPr="00D10DA9" w:rsidRDefault="00017293" w:rsidP="006E0E4F">
            <w:pPr>
              <w:widowControl w:val="0"/>
              <w:autoSpaceDE w:val="0"/>
              <w:autoSpaceDN w:val="0"/>
              <w:adjustRightInd w:val="0"/>
              <w:jc w:val="center"/>
              <w:rPr>
                <w:b/>
              </w:rPr>
            </w:pPr>
            <w:r>
              <w:rPr>
                <w:b/>
              </w:rPr>
              <w:t>4/ 4</w:t>
            </w:r>
          </w:p>
        </w:tc>
        <w:tc>
          <w:tcPr>
            <w:tcW w:w="1843" w:type="dxa"/>
            <w:shd w:val="clear" w:color="auto" w:fill="auto"/>
            <w:vAlign w:val="center"/>
          </w:tcPr>
          <w:p w:rsidR="00017293" w:rsidRPr="00D10DA9" w:rsidRDefault="00017293" w:rsidP="006E0E4F">
            <w:pPr>
              <w:widowControl w:val="0"/>
              <w:autoSpaceDE w:val="0"/>
              <w:autoSpaceDN w:val="0"/>
              <w:adjustRightInd w:val="0"/>
              <w:jc w:val="center"/>
              <w:rPr>
                <w:b/>
              </w:rPr>
            </w:pPr>
            <w:r w:rsidRPr="00D10DA9">
              <w:rPr>
                <w:b/>
              </w:rPr>
              <w:t>11</w:t>
            </w:r>
          </w:p>
        </w:tc>
      </w:tr>
    </w:tbl>
    <w:p w:rsidR="00017293" w:rsidRDefault="00017293" w:rsidP="00017293">
      <w:pPr>
        <w:pStyle w:val="a3"/>
        <w:shd w:val="clear" w:color="auto" w:fill="F5F5F5"/>
        <w:spacing w:before="0" w:beforeAutospacing="0" w:after="0" w:afterAutospacing="0" w:line="294" w:lineRule="atLeast"/>
        <w:rPr>
          <w:color w:val="000000"/>
        </w:rPr>
      </w:pPr>
    </w:p>
    <w:p w:rsidR="00017293" w:rsidRPr="00017293" w:rsidRDefault="00017293" w:rsidP="00017293">
      <w:pPr>
        <w:pStyle w:val="a3"/>
        <w:shd w:val="clear" w:color="auto" w:fill="F5F5F5"/>
        <w:spacing w:before="0" w:beforeAutospacing="0" w:after="0" w:afterAutospacing="0" w:line="294" w:lineRule="atLeast"/>
        <w:rPr>
          <w:color w:val="000000"/>
          <w:sz w:val="21"/>
          <w:szCs w:val="21"/>
          <w:u w:val="single"/>
        </w:rPr>
      </w:pPr>
      <w:r w:rsidRPr="00017293">
        <w:rPr>
          <w:color w:val="000000"/>
          <w:u w:val="single"/>
        </w:rPr>
        <w:t xml:space="preserve">Планируемые результаты </w:t>
      </w:r>
      <w:r>
        <w:rPr>
          <w:color w:val="000000"/>
          <w:u w:val="single"/>
        </w:rPr>
        <w:t xml:space="preserve"> освоения </w:t>
      </w:r>
      <w:r w:rsidRPr="00017293">
        <w:rPr>
          <w:color w:val="000000"/>
          <w:u w:val="single"/>
        </w:rPr>
        <w:t>учебного предмета</w:t>
      </w:r>
    </w:p>
    <w:p w:rsidR="00017293" w:rsidRPr="00017293" w:rsidRDefault="00017293" w:rsidP="00017293">
      <w:pPr>
        <w:pStyle w:val="a3"/>
        <w:shd w:val="clear" w:color="auto" w:fill="F5F5F5"/>
        <w:spacing w:before="0" w:beforeAutospacing="0" w:after="0" w:afterAutospacing="0" w:line="294" w:lineRule="atLeast"/>
        <w:rPr>
          <w:color w:val="000000"/>
          <w:sz w:val="21"/>
          <w:szCs w:val="21"/>
        </w:rPr>
      </w:pPr>
      <w:r w:rsidRPr="00017293">
        <w:rPr>
          <w:iCs/>
          <w:color w:val="000000"/>
          <w:u w:val="single"/>
        </w:rPr>
        <w:t>Личностными результатами обучения физике в основной школе являются:</w:t>
      </w:r>
    </w:p>
    <w:p w:rsidR="00017293" w:rsidRPr="00017293" w:rsidRDefault="00017293" w:rsidP="00017293">
      <w:pPr>
        <w:pStyle w:val="a3"/>
        <w:numPr>
          <w:ilvl w:val="0"/>
          <w:numId w:val="1"/>
        </w:numPr>
        <w:shd w:val="clear" w:color="auto" w:fill="F5F5F5"/>
        <w:spacing w:before="0" w:beforeAutospacing="0" w:after="0" w:afterAutospacing="0" w:line="294" w:lineRule="atLeast"/>
        <w:ind w:left="0"/>
        <w:rPr>
          <w:color w:val="000000"/>
          <w:sz w:val="21"/>
          <w:szCs w:val="21"/>
        </w:rPr>
      </w:pPr>
      <w:proofErr w:type="spellStart"/>
      <w:r w:rsidRPr="00017293">
        <w:rPr>
          <w:color w:val="000000"/>
        </w:rPr>
        <w:t>сформированность</w:t>
      </w:r>
      <w:proofErr w:type="spellEnd"/>
      <w:r w:rsidRPr="00017293">
        <w:rPr>
          <w:color w:val="000000"/>
        </w:rPr>
        <w:t xml:space="preserve"> познавательных интересов на основе развития интеллектуальных и творческих способностей учащихся;</w:t>
      </w:r>
    </w:p>
    <w:p w:rsidR="00017293" w:rsidRPr="00017293" w:rsidRDefault="00017293" w:rsidP="00017293">
      <w:pPr>
        <w:pStyle w:val="a3"/>
        <w:numPr>
          <w:ilvl w:val="0"/>
          <w:numId w:val="1"/>
        </w:numPr>
        <w:shd w:val="clear" w:color="auto" w:fill="F5F5F5"/>
        <w:spacing w:before="0" w:beforeAutospacing="0" w:after="0" w:afterAutospacing="0" w:line="294" w:lineRule="atLeast"/>
        <w:ind w:left="0"/>
        <w:rPr>
          <w:color w:val="000000"/>
          <w:sz w:val="21"/>
          <w:szCs w:val="21"/>
        </w:rPr>
      </w:pPr>
      <w:r w:rsidRPr="00017293">
        <w:rPr>
          <w:color w:val="000000"/>
        </w:rPr>
        <w:t>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w:t>
      </w:r>
    </w:p>
    <w:p w:rsidR="00017293" w:rsidRPr="00017293" w:rsidRDefault="00017293" w:rsidP="00017293">
      <w:pPr>
        <w:pStyle w:val="a3"/>
        <w:numPr>
          <w:ilvl w:val="0"/>
          <w:numId w:val="1"/>
        </w:numPr>
        <w:shd w:val="clear" w:color="auto" w:fill="F5F5F5"/>
        <w:spacing w:before="0" w:beforeAutospacing="0" w:after="0" w:afterAutospacing="0" w:line="294" w:lineRule="atLeast"/>
        <w:ind w:left="0"/>
        <w:rPr>
          <w:color w:val="000000"/>
          <w:sz w:val="21"/>
          <w:szCs w:val="21"/>
        </w:rPr>
      </w:pPr>
      <w:r w:rsidRPr="00017293">
        <w:rPr>
          <w:color w:val="000000"/>
        </w:rPr>
        <w:t>самостоятельность в приобретении новых знаний и практических умений;</w:t>
      </w:r>
    </w:p>
    <w:p w:rsidR="00017293" w:rsidRPr="00017293" w:rsidRDefault="00017293" w:rsidP="00017293">
      <w:pPr>
        <w:pStyle w:val="a3"/>
        <w:numPr>
          <w:ilvl w:val="0"/>
          <w:numId w:val="1"/>
        </w:numPr>
        <w:shd w:val="clear" w:color="auto" w:fill="F5F5F5"/>
        <w:spacing w:before="0" w:beforeAutospacing="0" w:after="0" w:afterAutospacing="0" w:line="294" w:lineRule="atLeast"/>
        <w:ind w:left="0"/>
        <w:rPr>
          <w:color w:val="000000"/>
          <w:sz w:val="21"/>
          <w:szCs w:val="21"/>
        </w:rPr>
      </w:pPr>
      <w:r w:rsidRPr="00017293">
        <w:rPr>
          <w:color w:val="000000"/>
        </w:rPr>
        <w:t>готовность к выбору жизненного пути в соответствии с собственными интересами и возможностями;</w:t>
      </w:r>
    </w:p>
    <w:p w:rsidR="00017293" w:rsidRPr="00017293" w:rsidRDefault="00017293" w:rsidP="00017293">
      <w:pPr>
        <w:pStyle w:val="a3"/>
        <w:numPr>
          <w:ilvl w:val="0"/>
          <w:numId w:val="1"/>
        </w:numPr>
        <w:shd w:val="clear" w:color="auto" w:fill="F5F5F5"/>
        <w:spacing w:before="0" w:beforeAutospacing="0" w:after="0" w:afterAutospacing="0" w:line="294" w:lineRule="atLeast"/>
        <w:ind w:left="0"/>
        <w:rPr>
          <w:color w:val="000000"/>
          <w:sz w:val="21"/>
          <w:szCs w:val="21"/>
        </w:rPr>
      </w:pPr>
      <w:r w:rsidRPr="00017293">
        <w:rPr>
          <w:color w:val="000000"/>
        </w:rPr>
        <w:t>мотивация образовательной деятельности школьников на основе личностно-ориентированного подхода;</w:t>
      </w:r>
    </w:p>
    <w:p w:rsidR="00017293" w:rsidRPr="00017293" w:rsidRDefault="00017293" w:rsidP="00017293">
      <w:pPr>
        <w:pStyle w:val="a3"/>
        <w:numPr>
          <w:ilvl w:val="0"/>
          <w:numId w:val="1"/>
        </w:numPr>
        <w:shd w:val="clear" w:color="auto" w:fill="F5F5F5"/>
        <w:spacing w:before="0" w:beforeAutospacing="0" w:after="0" w:afterAutospacing="0" w:line="294" w:lineRule="atLeast"/>
        <w:ind w:left="0"/>
        <w:rPr>
          <w:color w:val="000000"/>
          <w:sz w:val="21"/>
          <w:szCs w:val="21"/>
        </w:rPr>
      </w:pPr>
      <w:r w:rsidRPr="00017293">
        <w:rPr>
          <w:color w:val="000000"/>
        </w:rPr>
        <w:t>формирование ценностных отношений друг к другу, учителю, авторам открытий и изобретений, результатам обучения.</w:t>
      </w:r>
    </w:p>
    <w:p w:rsidR="00017293" w:rsidRPr="00017293" w:rsidRDefault="00017293" w:rsidP="00017293">
      <w:pPr>
        <w:pStyle w:val="a3"/>
        <w:shd w:val="clear" w:color="auto" w:fill="F5F5F5"/>
        <w:spacing w:before="0" w:beforeAutospacing="0" w:after="0" w:afterAutospacing="0" w:line="294" w:lineRule="atLeast"/>
        <w:rPr>
          <w:color w:val="000000"/>
          <w:sz w:val="21"/>
          <w:szCs w:val="21"/>
        </w:rPr>
      </w:pPr>
      <w:proofErr w:type="spellStart"/>
      <w:r w:rsidRPr="00017293">
        <w:rPr>
          <w:iCs/>
          <w:color w:val="000000"/>
          <w:u w:val="single"/>
        </w:rPr>
        <w:t>Метапредметными</w:t>
      </w:r>
      <w:proofErr w:type="spellEnd"/>
      <w:r w:rsidRPr="00017293">
        <w:rPr>
          <w:iCs/>
          <w:color w:val="000000"/>
          <w:u w:val="single"/>
        </w:rPr>
        <w:t xml:space="preserve"> результатами обучения физике в основной школе являются:</w:t>
      </w:r>
    </w:p>
    <w:p w:rsidR="00017293" w:rsidRPr="00017293" w:rsidRDefault="00017293" w:rsidP="00017293">
      <w:pPr>
        <w:pStyle w:val="a3"/>
        <w:numPr>
          <w:ilvl w:val="0"/>
          <w:numId w:val="2"/>
        </w:numPr>
        <w:shd w:val="clear" w:color="auto" w:fill="F5F5F5"/>
        <w:spacing w:before="0" w:beforeAutospacing="0" w:after="0" w:afterAutospacing="0" w:line="294" w:lineRule="atLeast"/>
        <w:ind w:left="0"/>
        <w:rPr>
          <w:color w:val="000000"/>
          <w:sz w:val="21"/>
          <w:szCs w:val="21"/>
        </w:rPr>
      </w:pPr>
      <w:r w:rsidRPr="00017293">
        <w:rPr>
          <w:color w:val="000000"/>
        </w:rPr>
        <w:t>овладение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предвидеть возможные результаты своих действий;</w:t>
      </w:r>
    </w:p>
    <w:p w:rsidR="00017293" w:rsidRPr="00017293" w:rsidRDefault="00017293" w:rsidP="00017293">
      <w:pPr>
        <w:pStyle w:val="a3"/>
        <w:numPr>
          <w:ilvl w:val="0"/>
          <w:numId w:val="2"/>
        </w:numPr>
        <w:shd w:val="clear" w:color="auto" w:fill="F5F5F5"/>
        <w:spacing w:before="0" w:beforeAutospacing="0" w:after="0" w:afterAutospacing="0" w:line="294" w:lineRule="atLeast"/>
        <w:ind w:left="0"/>
        <w:rPr>
          <w:color w:val="000000"/>
          <w:sz w:val="21"/>
          <w:szCs w:val="21"/>
        </w:rPr>
      </w:pPr>
      <w:r w:rsidRPr="00017293">
        <w:rPr>
          <w:color w:val="000000"/>
        </w:rPr>
        <w:t>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w:t>
      </w:r>
    </w:p>
    <w:p w:rsidR="00017293" w:rsidRPr="00017293" w:rsidRDefault="00017293" w:rsidP="00017293">
      <w:pPr>
        <w:pStyle w:val="a3"/>
        <w:numPr>
          <w:ilvl w:val="0"/>
          <w:numId w:val="2"/>
        </w:numPr>
        <w:shd w:val="clear" w:color="auto" w:fill="F5F5F5"/>
        <w:spacing w:before="0" w:beforeAutospacing="0" w:after="0" w:afterAutospacing="0" w:line="294" w:lineRule="atLeast"/>
        <w:ind w:left="0"/>
        <w:rPr>
          <w:color w:val="000000"/>
          <w:sz w:val="21"/>
          <w:szCs w:val="21"/>
        </w:rPr>
      </w:pPr>
      <w:r w:rsidRPr="00017293">
        <w:rPr>
          <w:color w:val="000000"/>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p w:rsidR="00017293" w:rsidRPr="00017293" w:rsidRDefault="00017293" w:rsidP="00017293">
      <w:pPr>
        <w:pStyle w:val="a3"/>
        <w:numPr>
          <w:ilvl w:val="0"/>
          <w:numId w:val="2"/>
        </w:numPr>
        <w:shd w:val="clear" w:color="auto" w:fill="F5F5F5"/>
        <w:spacing w:before="0" w:beforeAutospacing="0" w:after="0" w:afterAutospacing="0" w:line="294" w:lineRule="atLeast"/>
        <w:ind w:left="0"/>
        <w:rPr>
          <w:color w:val="000000"/>
          <w:sz w:val="21"/>
          <w:szCs w:val="21"/>
        </w:rPr>
      </w:pPr>
      <w:r w:rsidRPr="00017293">
        <w:rPr>
          <w:color w:val="000000"/>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p w:rsidR="00017293" w:rsidRPr="00017293" w:rsidRDefault="00017293" w:rsidP="00017293">
      <w:pPr>
        <w:pStyle w:val="a3"/>
        <w:numPr>
          <w:ilvl w:val="0"/>
          <w:numId w:val="2"/>
        </w:numPr>
        <w:shd w:val="clear" w:color="auto" w:fill="F5F5F5"/>
        <w:spacing w:before="0" w:beforeAutospacing="0" w:after="0" w:afterAutospacing="0" w:line="294" w:lineRule="atLeast"/>
        <w:ind w:left="0"/>
        <w:rPr>
          <w:color w:val="000000"/>
          <w:sz w:val="21"/>
          <w:szCs w:val="21"/>
        </w:rPr>
      </w:pPr>
      <w:r w:rsidRPr="00017293">
        <w:rPr>
          <w:color w:val="000000"/>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p w:rsidR="00017293" w:rsidRPr="00017293" w:rsidRDefault="00017293" w:rsidP="00017293">
      <w:pPr>
        <w:pStyle w:val="a3"/>
        <w:numPr>
          <w:ilvl w:val="0"/>
          <w:numId w:val="2"/>
        </w:numPr>
        <w:shd w:val="clear" w:color="auto" w:fill="F5F5F5"/>
        <w:spacing w:before="0" w:beforeAutospacing="0" w:after="0" w:afterAutospacing="0" w:line="294" w:lineRule="atLeast"/>
        <w:ind w:left="0"/>
        <w:rPr>
          <w:color w:val="000000"/>
          <w:sz w:val="21"/>
          <w:szCs w:val="21"/>
        </w:rPr>
      </w:pPr>
      <w:r w:rsidRPr="00017293">
        <w:rPr>
          <w:color w:val="000000"/>
        </w:rPr>
        <w:lastRenderedPageBreak/>
        <w:t>освоение приемов действий в нестандартных ситуациях, овладение эвристическими методами решения проблем;</w:t>
      </w:r>
    </w:p>
    <w:p w:rsidR="00017293" w:rsidRPr="00017293" w:rsidRDefault="00017293" w:rsidP="00017293">
      <w:pPr>
        <w:pStyle w:val="a3"/>
        <w:numPr>
          <w:ilvl w:val="0"/>
          <w:numId w:val="2"/>
        </w:numPr>
        <w:shd w:val="clear" w:color="auto" w:fill="F5F5F5"/>
        <w:spacing w:before="0" w:beforeAutospacing="0" w:after="0" w:afterAutospacing="0" w:line="294" w:lineRule="atLeast"/>
        <w:ind w:left="0"/>
        <w:rPr>
          <w:color w:val="000000"/>
          <w:sz w:val="21"/>
          <w:szCs w:val="21"/>
        </w:rPr>
      </w:pPr>
      <w:r w:rsidRPr="00017293">
        <w:rPr>
          <w:color w:val="000000"/>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p w:rsidR="00017293" w:rsidRPr="00017293" w:rsidRDefault="00017293" w:rsidP="00017293">
      <w:pPr>
        <w:pStyle w:val="a3"/>
        <w:shd w:val="clear" w:color="auto" w:fill="F5F5F5"/>
        <w:spacing w:before="0" w:beforeAutospacing="0" w:after="0" w:afterAutospacing="0" w:line="294" w:lineRule="atLeast"/>
        <w:rPr>
          <w:color w:val="000000"/>
          <w:sz w:val="21"/>
          <w:szCs w:val="21"/>
        </w:rPr>
      </w:pPr>
      <w:r w:rsidRPr="00017293">
        <w:rPr>
          <w:iCs/>
          <w:color w:val="000000"/>
          <w:u w:val="single"/>
        </w:rPr>
        <w:t>Общими предметными результатами обучения физике в основной школе являются:</w:t>
      </w:r>
    </w:p>
    <w:p w:rsidR="00017293" w:rsidRPr="00017293" w:rsidRDefault="00017293" w:rsidP="00017293">
      <w:pPr>
        <w:pStyle w:val="a3"/>
        <w:numPr>
          <w:ilvl w:val="0"/>
          <w:numId w:val="3"/>
        </w:numPr>
        <w:shd w:val="clear" w:color="auto" w:fill="F5F5F5"/>
        <w:spacing w:before="0" w:beforeAutospacing="0" w:after="0" w:afterAutospacing="0" w:line="294" w:lineRule="atLeast"/>
        <w:ind w:left="0"/>
        <w:rPr>
          <w:color w:val="000000"/>
          <w:sz w:val="21"/>
          <w:szCs w:val="21"/>
        </w:rPr>
      </w:pPr>
      <w:r w:rsidRPr="00017293">
        <w:rPr>
          <w:color w:val="000000"/>
        </w:rPr>
        <w:t xml:space="preserve">формирование представлений о закономерной связи и познаваемости явлений природы, об объективности научного знания; о </w:t>
      </w:r>
      <w:proofErr w:type="spellStart"/>
      <w:r w:rsidRPr="00017293">
        <w:rPr>
          <w:color w:val="000000"/>
        </w:rPr>
        <w:t>системообразующей</w:t>
      </w:r>
      <w:proofErr w:type="spellEnd"/>
      <w:r w:rsidRPr="00017293">
        <w:rPr>
          <w:color w:val="000000"/>
        </w:rPr>
        <w:t xml:space="preserve"> роли физики для развития других естественных наук, техники и технологий; научного мировоззрения как результата изучения основ строения материи и фундаментальных законов физики;</w:t>
      </w:r>
    </w:p>
    <w:p w:rsidR="00017293" w:rsidRPr="00017293" w:rsidRDefault="00017293" w:rsidP="00017293">
      <w:pPr>
        <w:pStyle w:val="a3"/>
        <w:numPr>
          <w:ilvl w:val="0"/>
          <w:numId w:val="3"/>
        </w:numPr>
        <w:shd w:val="clear" w:color="auto" w:fill="F5F5F5"/>
        <w:spacing w:before="0" w:beforeAutospacing="0" w:after="0" w:afterAutospacing="0" w:line="294" w:lineRule="atLeast"/>
        <w:ind w:left="0"/>
        <w:rPr>
          <w:color w:val="000000"/>
          <w:sz w:val="21"/>
          <w:szCs w:val="21"/>
        </w:rPr>
      </w:pPr>
      <w:r w:rsidRPr="00017293">
        <w:rPr>
          <w:color w:val="000000"/>
        </w:rPr>
        <w:t>знания о природе важнейших физических явлений окружающего мира и понимание смысла физических законов, раскрывающих связь изученных явлений;</w:t>
      </w:r>
    </w:p>
    <w:p w:rsidR="00017293" w:rsidRPr="00017293" w:rsidRDefault="00017293" w:rsidP="00017293">
      <w:pPr>
        <w:pStyle w:val="a3"/>
        <w:numPr>
          <w:ilvl w:val="0"/>
          <w:numId w:val="3"/>
        </w:numPr>
        <w:shd w:val="clear" w:color="auto" w:fill="F5F5F5"/>
        <w:spacing w:before="0" w:beforeAutospacing="0" w:after="0" w:afterAutospacing="0" w:line="294" w:lineRule="atLeast"/>
        <w:ind w:left="0"/>
        <w:rPr>
          <w:color w:val="000000"/>
          <w:sz w:val="21"/>
          <w:szCs w:val="21"/>
        </w:rPr>
      </w:pPr>
      <w:r w:rsidRPr="00017293">
        <w:rPr>
          <w:color w:val="000000"/>
        </w:rPr>
        <w:t>умения пользоваться методами научного исследования явлений природы, проводить наблюдения, планировать и выполнять эксперименты, обрабатывать результаты измерений с помощью таблиц, графиков и формул, обнаруживать зависимости между физическими величинами, объяснять полученные результаты и делать выводы, оценивать границы погрешностей результатов измерений;</w:t>
      </w:r>
    </w:p>
    <w:p w:rsidR="00017293" w:rsidRPr="00017293" w:rsidRDefault="00017293" w:rsidP="00017293">
      <w:pPr>
        <w:pStyle w:val="a3"/>
        <w:numPr>
          <w:ilvl w:val="0"/>
          <w:numId w:val="3"/>
        </w:numPr>
        <w:shd w:val="clear" w:color="auto" w:fill="F5F5F5"/>
        <w:spacing w:before="0" w:beforeAutospacing="0" w:after="0" w:afterAutospacing="0" w:line="294" w:lineRule="atLeast"/>
        <w:ind w:left="0"/>
        <w:rPr>
          <w:color w:val="000000"/>
          <w:sz w:val="21"/>
          <w:szCs w:val="21"/>
        </w:rPr>
      </w:pPr>
      <w:r w:rsidRPr="00017293">
        <w:rPr>
          <w:color w:val="000000"/>
        </w:rPr>
        <w:t>формирование первоначальных представлений о физической сущности явлений природы (механических, тепловых, электромагнитных и квантовых), видах материи (вещество и поле), движении как способе существования материи; усвоение основных идей механики, атомно-молекулярного учения о строении вещества, элементов электродинамики и квантовой физики; овладение понятийным аппаратом и символическим языком физики;</w:t>
      </w:r>
    </w:p>
    <w:p w:rsidR="00017293" w:rsidRPr="00017293" w:rsidRDefault="00017293" w:rsidP="00017293">
      <w:pPr>
        <w:pStyle w:val="a3"/>
        <w:numPr>
          <w:ilvl w:val="0"/>
          <w:numId w:val="3"/>
        </w:numPr>
        <w:shd w:val="clear" w:color="auto" w:fill="F5F5F5"/>
        <w:spacing w:before="0" w:beforeAutospacing="0" w:after="0" w:afterAutospacing="0" w:line="294" w:lineRule="atLeast"/>
        <w:ind w:left="0"/>
        <w:rPr>
          <w:color w:val="000000"/>
          <w:sz w:val="21"/>
          <w:szCs w:val="21"/>
        </w:rPr>
      </w:pPr>
      <w:r w:rsidRPr="00017293">
        <w:rPr>
          <w:color w:val="000000"/>
        </w:rPr>
        <w:t>умения применять теоретические знания на практике, решать физические задачи на применение полученных знаний;</w:t>
      </w:r>
    </w:p>
    <w:p w:rsidR="00017293" w:rsidRPr="00017293" w:rsidRDefault="00017293" w:rsidP="00017293">
      <w:pPr>
        <w:pStyle w:val="a3"/>
        <w:numPr>
          <w:ilvl w:val="0"/>
          <w:numId w:val="3"/>
        </w:numPr>
        <w:shd w:val="clear" w:color="auto" w:fill="F5F5F5"/>
        <w:spacing w:before="0" w:beforeAutospacing="0" w:after="0" w:afterAutospacing="0" w:line="294" w:lineRule="atLeast"/>
        <w:ind w:left="0"/>
        <w:rPr>
          <w:color w:val="000000"/>
          <w:sz w:val="21"/>
          <w:szCs w:val="21"/>
        </w:rPr>
      </w:pPr>
      <w:r w:rsidRPr="00017293">
        <w:rPr>
          <w:color w:val="000000"/>
        </w:rPr>
        <w:t>умения и навыки применения полученных знаний для объединения принципов действия важнейших технических устройств, решения практических задач повседневной жизни, обеспечения безопасности своей жизни, рационального природопользования и охраны окружающей среды;</w:t>
      </w:r>
    </w:p>
    <w:p w:rsidR="00017293" w:rsidRPr="00017293" w:rsidRDefault="00017293" w:rsidP="00017293">
      <w:pPr>
        <w:pStyle w:val="a3"/>
        <w:numPr>
          <w:ilvl w:val="0"/>
          <w:numId w:val="3"/>
        </w:numPr>
        <w:shd w:val="clear" w:color="auto" w:fill="F5F5F5"/>
        <w:spacing w:before="0" w:beforeAutospacing="0" w:after="0" w:afterAutospacing="0" w:line="294" w:lineRule="atLeast"/>
        <w:ind w:left="0"/>
        <w:rPr>
          <w:color w:val="000000"/>
          <w:sz w:val="21"/>
          <w:szCs w:val="21"/>
        </w:rPr>
      </w:pPr>
      <w:r w:rsidRPr="00017293">
        <w:rPr>
          <w:color w:val="000000"/>
        </w:rPr>
        <w:t>формирования убеждения в закономерной связи и познаваемости явлений природы, объективности научного знания, высокой ценности науки в развитии материальной и духовной культуры людей;</w:t>
      </w:r>
    </w:p>
    <w:p w:rsidR="00017293" w:rsidRPr="00017293" w:rsidRDefault="00017293" w:rsidP="00017293">
      <w:pPr>
        <w:pStyle w:val="a3"/>
        <w:numPr>
          <w:ilvl w:val="0"/>
          <w:numId w:val="3"/>
        </w:numPr>
        <w:shd w:val="clear" w:color="auto" w:fill="F5F5F5"/>
        <w:spacing w:before="0" w:beforeAutospacing="0" w:after="0" w:afterAutospacing="0" w:line="294" w:lineRule="atLeast"/>
        <w:ind w:left="0"/>
        <w:rPr>
          <w:color w:val="000000"/>
          <w:sz w:val="21"/>
          <w:szCs w:val="21"/>
        </w:rPr>
      </w:pPr>
      <w:r w:rsidRPr="00017293">
        <w:rPr>
          <w:color w:val="000000"/>
        </w:rPr>
        <w:t>развитие теоретического мышления на основе формирования умений устанавливать факты, различать причины и следствия, строить модели и выдвигать гипотезы, отыскивать и формулировать доказательства выдвинутых гипотез, выводить из экспериментальных фактов и теоретических моделей физические законы;</w:t>
      </w:r>
    </w:p>
    <w:p w:rsidR="00017293" w:rsidRPr="00017293" w:rsidRDefault="00017293" w:rsidP="00017293">
      <w:pPr>
        <w:pStyle w:val="a3"/>
        <w:numPr>
          <w:ilvl w:val="0"/>
          <w:numId w:val="3"/>
        </w:numPr>
        <w:shd w:val="clear" w:color="auto" w:fill="F5F5F5"/>
        <w:spacing w:before="0" w:beforeAutospacing="0" w:after="0" w:afterAutospacing="0" w:line="294" w:lineRule="atLeast"/>
        <w:ind w:left="0"/>
        <w:rPr>
          <w:color w:val="000000"/>
          <w:sz w:val="21"/>
          <w:szCs w:val="21"/>
        </w:rPr>
      </w:pPr>
      <w:r w:rsidRPr="00017293">
        <w:rPr>
          <w:color w:val="000000"/>
        </w:rPr>
        <w:t>коммуникативные умения докладывать о результатах своего исследования, участвовать в дискуссии, кратко и точно отвечать на вопросы, использовать справочную литературу и другие источники информации.</w:t>
      </w:r>
    </w:p>
    <w:p w:rsidR="00017293" w:rsidRPr="00017293" w:rsidRDefault="00017293" w:rsidP="00017293">
      <w:pPr>
        <w:pStyle w:val="a3"/>
        <w:shd w:val="clear" w:color="auto" w:fill="F5F5F5"/>
        <w:spacing w:before="0" w:beforeAutospacing="0" w:after="0" w:afterAutospacing="0" w:line="294" w:lineRule="atLeast"/>
        <w:rPr>
          <w:color w:val="000000"/>
          <w:sz w:val="21"/>
          <w:szCs w:val="21"/>
        </w:rPr>
      </w:pPr>
      <w:r w:rsidRPr="00017293">
        <w:rPr>
          <w:iCs/>
          <w:color w:val="000000"/>
          <w:u w:val="single"/>
        </w:rPr>
        <w:t>Частными предметными результатами изучения курса физики в 8 классе являются:</w:t>
      </w:r>
    </w:p>
    <w:p w:rsidR="00017293" w:rsidRPr="00017293" w:rsidRDefault="00017293" w:rsidP="00017293">
      <w:pPr>
        <w:pStyle w:val="a3"/>
        <w:numPr>
          <w:ilvl w:val="0"/>
          <w:numId w:val="4"/>
        </w:numPr>
        <w:shd w:val="clear" w:color="auto" w:fill="F5F5F5"/>
        <w:spacing w:before="0" w:beforeAutospacing="0" w:after="0" w:afterAutospacing="0" w:line="294" w:lineRule="atLeast"/>
        <w:ind w:left="0"/>
        <w:rPr>
          <w:color w:val="000000"/>
          <w:sz w:val="21"/>
          <w:szCs w:val="21"/>
        </w:rPr>
      </w:pPr>
      <w:proofErr w:type="gramStart"/>
      <w:r w:rsidRPr="00017293">
        <w:rPr>
          <w:color w:val="000000"/>
        </w:rPr>
        <w:t>понимание и способность объяснять физические явления: конвекция, излучение, теплопроводность, изменение внутренней энергии тела в результате теплопередачи или работы внешних сил, испарение (конденсация) и плавление (отвердевание) вещества, охлаждение жидкости при испарении, кипение, выпадение росы;</w:t>
      </w:r>
      <w:proofErr w:type="gramEnd"/>
    </w:p>
    <w:p w:rsidR="00017293" w:rsidRPr="00017293" w:rsidRDefault="00017293" w:rsidP="00017293">
      <w:pPr>
        <w:pStyle w:val="a3"/>
        <w:numPr>
          <w:ilvl w:val="0"/>
          <w:numId w:val="4"/>
        </w:numPr>
        <w:shd w:val="clear" w:color="auto" w:fill="F5F5F5"/>
        <w:spacing w:before="0" w:beforeAutospacing="0" w:after="0" w:afterAutospacing="0" w:line="294" w:lineRule="atLeast"/>
        <w:ind w:left="0"/>
        <w:rPr>
          <w:color w:val="000000"/>
          <w:sz w:val="21"/>
          <w:szCs w:val="21"/>
        </w:rPr>
      </w:pPr>
      <w:r w:rsidRPr="00017293">
        <w:rPr>
          <w:color w:val="000000"/>
        </w:rPr>
        <w:t>умение измерять: температуру, количество теплоты, удельную теплоемкость вещества, удельную теплоту плавления вещества, влажность воздуха;</w:t>
      </w:r>
    </w:p>
    <w:p w:rsidR="00017293" w:rsidRPr="00017293" w:rsidRDefault="00017293" w:rsidP="00017293">
      <w:pPr>
        <w:pStyle w:val="a3"/>
        <w:numPr>
          <w:ilvl w:val="0"/>
          <w:numId w:val="4"/>
        </w:numPr>
        <w:shd w:val="clear" w:color="auto" w:fill="F5F5F5"/>
        <w:spacing w:before="0" w:beforeAutospacing="0" w:after="0" w:afterAutospacing="0" w:line="294" w:lineRule="atLeast"/>
        <w:ind w:left="0"/>
        <w:rPr>
          <w:color w:val="000000"/>
          <w:sz w:val="21"/>
          <w:szCs w:val="21"/>
        </w:rPr>
      </w:pPr>
      <w:r w:rsidRPr="00017293">
        <w:rPr>
          <w:color w:val="000000"/>
        </w:rPr>
        <w:t>владение экспериментальными методами исследования: зависимости относительной влажности воздуха от давления водяного пара, содержащегося в воздухе при данной температуре; давления насыщенного водяного пара; определения удельной теплоемкости вещества;</w:t>
      </w:r>
    </w:p>
    <w:p w:rsidR="00017293" w:rsidRPr="00017293" w:rsidRDefault="00017293" w:rsidP="00017293">
      <w:pPr>
        <w:pStyle w:val="a3"/>
        <w:numPr>
          <w:ilvl w:val="0"/>
          <w:numId w:val="4"/>
        </w:numPr>
        <w:shd w:val="clear" w:color="auto" w:fill="F5F5F5"/>
        <w:spacing w:before="0" w:beforeAutospacing="0" w:after="0" w:afterAutospacing="0" w:line="294" w:lineRule="atLeast"/>
        <w:ind w:left="0"/>
        <w:rPr>
          <w:color w:val="000000"/>
          <w:sz w:val="21"/>
          <w:szCs w:val="21"/>
        </w:rPr>
      </w:pPr>
      <w:r w:rsidRPr="00017293">
        <w:rPr>
          <w:color w:val="000000"/>
        </w:rPr>
        <w:lastRenderedPageBreak/>
        <w:t>понимание принципов действия конденсационного и волосного гигрометров, психрометра, двигателя внутреннего сгорания, паровой турбины и способов обеспечения безопасности при их использовании;</w:t>
      </w:r>
    </w:p>
    <w:p w:rsidR="00017293" w:rsidRPr="00017293" w:rsidRDefault="00017293" w:rsidP="00017293">
      <w:pPr>
        <w:pStyle w:val="a3"/>
        <w:numPr>
          <w:ilvl w:val="0"/>
          <w:numId w:val="4"/>
        </w:numPr>
        <w:shd w:val="clear" w:color="auto" w:fill="F5F5F5"/>
        <w:spacing w:before="0" w:beforeAutospacing="0" w:after="0" w:afterAutospacing="0" w:line="294" w:lineRule="atLeast"/>
        <w:ind w:left="0"/>
        <w:rPr>
          <w:color w:val="000000"/>
          <w:sz w:val="21"/>
          <w:szCs w:val="21"/>
        </w:rPr>
      </w:pPr>
      <w:r w:rsidRPr="00017293">
        <w:rPr>
          <w:color w:val="000000"/>
        </w:rPr>
        <w:t>понимание смысла закона сохранения и превращения энергии в механических и тепловых процессах и умение применять его на практике;</w:t>
      </w:r>
    </w:p>
    <w:p w:rsidR="00017293" w:rsidRPr="00017293" w:rsidRDefault="00017293" w:rsidP="00017293">
      <w:pPr>
        <w:pStyle w:val="a3"/>
        <w:numPr>
          <w:ilvl w:val="0"/>
          <w:numId w:val="4"/>
        </w:numPr>
        <w:shd w:val="clear" w:color="auto" w:fill="F5F5F5"/>
        <w:spacing w:before="0" w:beforeAutospacing="0" w:after="0" w:afterAutospacing="0" w:line="294" w:lineRule="atLeast"/>
        <w:ind w:left="0"/>
        <w:rPr>
          <w:color w:val="000000"/>
          <w:sz w:val="21"/>
          <w:szCs w:val="21"/>
        </w:rPr>
      </w:pPr>
      <w:r w:rsidRPr="00017293">
        <w:rPr>
          <w:color w:val="000000"/>
        </w:rPr>
        <w:t>овладение способами выполнения расчетов для нахождения: удельной теплоемкости, количества теплоты, необходимого для нагревания тела или выделяемого им при охлаждении, удельной теплоты сгорания топлива, удельной теплоты плавления, влажности воздуха, удельной теплоты парообразования и конденсации, КПД теплового двигателя;</w:t>
      </w:r>
    </w:p>
    <w:p w:rsidR="00017293" w:rsidRPr="00017293" w:rsidRDefault="00017293" w:rsidP="00017293">
      <w:pPr>
        <w:pStyle w:val="a3"/>
        <w:numPr>
          <w:ilvl w:val="0"/>
          <w:numId w:val="4"/>
        </w:numPr>
        <w:shd w:val="clear" w:color="auto" w:fill="F5F5F5"/>
        <w:spacing w:before="0" w:beforeAutospacing="0" w:after="0" w:afterAutospacing="0" w:line="294" w:lineRule="atLeast"/>
        <w:ind w:left="0"/>
        <w:rPr>
          <w:color w:val="000000"/>
          <w:sz w:val="21"/>
          <w:szCs w:val="21"/>
        </w:rPr>
      </w:pPr>
      <w:r w:rsidRPr="00017293">
        <w:rPr>
          <w:color w:val="000000"/>
        </w:rPr>
        <w:t>понимание и способность объяснять физические явления: электризация тел, нагревание проводников электрическим током, электрический ток в металлах, электрические явления с позиции строения атома, действия электрического тока;</w:t>
      </w:r>
    </w:p>
    <w:p w:rsidR="00017293" w:rsidRPr="00017293" w:rsidRDefault="00017293" w:rsidP="00017293">
      <w:pPr>
        <w:pStyle w:val="a3"/>
        <w:numPr>
          <w:ilvl w:val="0"/>
          <w:numId w:val="4"/>
        </w:numPr>
        <w:shd w:val="clear" w:color="auto" w:fill="F5F5F5"/>
        <w:spacing w:before="0" w:beforeAutospacing="0" w:after="0" w:afterAutospacing="0" w:line="294" w:lineRule="atLeast"/>
        <w:ind w:left="0"/>
        <w:rPr>
          <w:color w:val="000000"/>
          <w:sz w:val="21"/>
          <w:szCs w:val="21"/>
        </w:rPr>
      </w:pPr>
      <w:r w:rsidRPr="00017293">
        <w:rPr>
          <w:color w:val="000000"/>
        </w:rPr>
        <w:t>умение измерять: силу электрического тока, электрическое напряжение, электрический заряд, электрическое сопротивление;</w:t>
      </w:r>
    </w:p>
    <w:p w:rsidR="00017293" w:rsidRPr="00017293" w:rsidRDefault="00017293" w:rsidP="00017293">
      <w:pPr>
        <w:pStyle w:val="a3"/>
        <w:numPr>
          <w:ilvl w:val="0"/>
          <w:numId w:val="4"/>
        </w:numPr>
        <w:shd w:val="clear" w:color="auto" w:fill="F5F5F5"/>
        <w:spacing w:before="0" w:beforeAutospacing="0" w:after="0" w:afterAutospacing="0" w:line="294" w:lineRule="atLeast"/>
        <w:ind w:left="0"/>
        <w:rPr>
          <w:color w:val="000000"/>
          <w:sz w:val="21"/>
          <w:szCs w:val="21"/>
        </w:rPr>
      </w:pPr>
      <w:r w:rsidRPr="00017293">
        <w:rPr>
          <w:color w:val="000000"/>
        </w:rPr>
        <w:t>владение экспериментальными методами исследования зависимости: силы тока на участке цепи от электрического напряжения, электрического сопротивления проводника от его длины, площади поперечного сечения и материала;</w:t>
      </w:r>
    </w:p>
    <w:p w:rsidR="00017293" w:rsidRPr="00017293" w:rsidRDefault="00017293" w:rsidP="00017293">
      <w:pPr>
        <w:pStyle w:val="a3"/>
        <w:numPr>
          <w:ilvl w:val="0"/>
          <w:numId w:val="4"/>
        </w:numPr>
        <w:shd w:val="clear" w:color="auto" w:fill="F5F5F5"/>
        <w:spacing w:before="0" w:beforeAutospacing="0" w:after="0" w:afterAutospacing="0" w:line="294" w:lineRule="atLeast"/>
        <w:ind w:left="0"/>
        <w:rPr>
          <w:color w:val="000000"/>
          <w:sz w:val="21"/>
          <w:szCs w:val="21"/>
        </w:rPr>
      </w:pPr>
      <w:r w:rsidRPr="00017293">
        <w:rPr>
          <w:color w:val="000000"/>
        </w:rPr>
        <w:t xml:space="preserve">понимание смысла основных физических законов и умение применять их на практике: закон сохранения электрического заряда, закон Ома для участка цепи, закон </w:t>
      </w:r>
      <w:proofErr w:type="gramStart"/>
      <w:r w:rsidRPr="00017293">
        <w:rPr>
          <w:color w:val="000000"/>
        </w:rPr>
        <w:t>Джоуля—Ленца</w:t>
      </w:r>
      <w:proofErr w:type="gramEnd"/>
      <w:r w:rsidRPr="00017293">
        <w:rPr>
          <w:color w:val="000000"/>
        </w:rPr>
        <w:t>;</w:t>
      </w:r>
    </w:p>
    <w:p w:rsidR="00017293" w:rsidRPr="00017293" w:rsidRDefault="00017293" w:rsidP="00017293">
      <w:pPr>
        <w:pStyle w:val="a3"/>
        <w:numPr>
          <w:ilvl w:val="0"/>
          <w:numId w:val="4"/>
        </w:numPr>
        <w:shd w:val="clear" w:color="auto" w:fill="F5F5F5"/>
        <w:spacing w:before="0" w:beforeAutospacing="0" w:after="0" w:afterAutospacing="0" w:line="294" w:lineRule="atLeast"/>
        <w:ind w:left="0"/>
        <w:rPr>
          <w:color w:val="000000"/>
          <w:sz w:val="21"/>
          <w:szCs w:val="21"/>
        </w:rPr>
      </w:pPr>
      <w:r w:rsidRPr="00017293">
        <w:rPr>
          <w:color w:val="000000"/>
        </w:rPr>
        <w:t>понимание принципа действия электроскопа, электрометра, гальванического элемента, аккумулятора, фонарика, реостата, конденсатора, лампы накаливания и способов обеспечения безопасности при их использовании;</w:t>
      </w:r>
    </w:p>
    <w:p w:rsidR="00017293" w:rsidRPr="00017293" w:rsidRDefault="00017293" w:rsidP="00017293">
      <w:pPr>
        <w:pStyle w:val="a3"/>
        <w:numPr>
          <w:ilvl w:val="0"/>
          <w:numId w:val="4"/>
        </w:numPr>
        <w:shd w:val="clear" w:color="auto" w:fill="F5F5F5"/>
        <w:spacing w:before="0" w:beforeAutospacing="0" w:after="0" w:afterAutospacing="0" w:line="294" w:lineRule="atLeast"/>
        <w:ind w:left="0"/>
        <w:rPr>
          <w:color w:val="000000"/>
          <w:sz w:val="21"/>
          <w:szCs w:val="21"/>
        </w:rPr>
      </w:pPr>
      <w:r w:rsidRPr="00017293">
        <w:rPr>
          <w:color w:val="000000"/>
        </w:rPr>
        <w:t>владение способами выполнения расчетов для нахождения: силы тока, напряжения, сопротивления при параллельном и последовательном соединении проводников, удельного сопротивления проводника, работы и мощности электрического тока, количества теплоты, выделяемого проводником с током, емкости конденсатора, работы электрического поля конденсатора, энергии конденсатора;</w:t>
      </w:r>
    </w:p>
    <w:p w:rsidR="00017293" w:rsidRPr="00017293" w:rsidRDefault="00017293" w:rsidP="00017293">
      <w:pPr>
        <w:pStyle w:val="a3"/>
        <w:numPr>
          <w:ilvl w:val="0"/>
          <w:numId w:val="4"/>
        </w:numPr>
        <w:shd w:val="clear" w:color="auto" w:fill="F5F5F5"/>
        <w:spacing w:before="0" w:beforeAutospacing="0" w:after="0" w:afterAutospacing="0" w:line="294" w:lineRule="atLeast"/>
        <w:ind w:left="0"/>
        <w:rPr>
          <w:color w:val="000000"/>
          <w:sz w:val="21"/>
          <w:szCs w:val="21"/>
        </w:rPr>
      </w:pPr>
      <w:r w:rsidRPr="00017293">
        <w:rPr>
          <w:color w:val="000000"/>
        </w:rPr>
        <w:t>понимание и способность объяснять физические явления: намагниченность железа и стали, взаимодействие магнитов, взаимодействие проводника с током и магнитной стрелки, действие магнитного поля на проводник с током;</w:t>
      </w:r>
    </w:p>
    <w:p w:rsidR="00017293" w:rsidRPr="00017293" w:rsidRDefault="00017293" w:rsidP="00017293">
      <w:pPr>
        <w:pStyle w:val="a3"/>
        <w:numPr>
          <w:ilvl w:val="0"/>
          <w:numId w:val="4"/>
        </w:numPr>
        <w:shd w:val="clear" w:color="auto" w:fill="F5F5F5"/>
        <w:spacing w:before="0" w:beforeAutospacing="0" w:after="0" w:afterAutospacing="0" w:line="294" w:lineRule="atLeast"/>
        <w:ind w:left="0"/>
        <w:rPr>
          <w:color w:val="000000"/>
          <w:sz w:val="21"/>
          <w:szCs w:val="21"/>
        </w:rPr>
      </w:pPr>
      <w:r w:rsidRPr="00017293">
        <w:rPr>
          <w:color w:val="000000"/>
        </w:rPr>
        <w:t>владение экспериментальными методами исследования зависимости магнитного действия катушки от силы тока в цепи;</w:t>
      </w:r>
    </w:p>
    <w:p w:rsidR="00017293" w:rsidRPr="00017293" w:rsidRDefault="00017293" w:rsidP="00017293">
      <w:pPr>
        <w:pStyle w:val="a3"/>
        <w:numPr>
          <w:ilvl w:val="0"/>
          <w:numId w:val="4"/>
        </w:numPr>
        <w:shd w:val="clear" w:color="auto" w:fill="F5F5F5"/>
        <w:spacing w:before="0" w:beforeAutospacing="0" w:after="0" w:afterAutospacing="0" w:line="294" w:lineRule="atLeast"/>
        <w:ind w:left="0"/>
        <w:rPr>
          <w:color w:val="000000"/>
          <w:sz w:val="21"/>
          <w:szCs w:val="21"/>
        </w:rPr>
      </w:pPr>
      <w:r w:rsidRPr="00017293">
        <w:rPr>
          <w:color w:val="000000"/>
        </w:rPr>
        <w:t>понимание и способность объяснять физические явления: прямолинейное распространение света, образование тени и полутени, отражение и преломление света;</w:t>
      </w:r>
    </w:p>
    <w:p w:rsidR="00017293" w:rsidRPr="00017293" w:rsidRDefault="00017293" w:rsidP="00017293">
      <w:pPr>
        <w:pStyle w:val="a3"/>
        <w:numPr>
          <w:ilvl w:val="0"/>
          <w:numId w:val="4"/>
        </w:numPr>
        <w:shd w:val="clear" w:color="auto" w:fill="F5F5F5"/>
        <w:spacing w:before="0" w:beforeAutospacing="0" w:after="0" w:afterAutospacing="0" w:line="294" w:lineRule="atLeast"/>
        <w:ind w:left="0"/>
        <w:rPr>
          <w:color w:val="000000"/>
          <w:sz w:val="21"/>
          <w:szCs w:val="21"/>
        </w:rPr>
      </w:pPr>
      <w:r w:rsidRPr="00017293">
        <w:rPr>
          <w:color w:val="000000"/>
        </w:rPr>
        <w:t>умение измерять фокусное расстояние собирающей линзы, оптическую силу линзы;</w:t>
      </w:r>
    </w:p>
    <w:p w:rsidR="00017293" w:rsidRPr="00017293" w:rsidRDefault="00017293" w:rsidP="00017293">
      <w:pPr>
        <w:pStyle w:val="a3"/>
        <w:numPr>
          <w:ilvl w:val="0"/>
          <w:numId w:val="4"/>
        </w:numPr>
        <w:shd w:val="clear" w:color="auto" w:fill="F5F5F5"/>
        <w:spacing w:before="0" w:beforeAutospacing="0" w:after="0" w:afterAutospacing="0" w:line="294" w:lineRule="atLeast"/>
        <w:ind w:left="0"/>
        <w:rPr>
          <w:color w:val="000000"/>
          <w:sz w:val="21"/>
          <w:szCs w:val="21"/>
        </w:rPr>
      </w:pPr>
      <w:r w:rsidRPr="00017293">
        <w:rPr>
          <w:color w:val="000000"/>
        </w:rPr>
        <w:t>владение экспериментальными методами исследования зависимости: изображения от расположения лампы на различных расстояниях от линзы, угла отражения от угла падения света на зеркало;</w:t>
      </w:r>
    </w:p>
    <w:p w:rsidR="00017293" w:rsidRPr="00017293" w:rsidRDefault="00017293" w:rsidP="00017293">
      <w:pPr>
        <w:pStyle w:val="a3"/>
        <w:numPr>
          <w:ilvl w:val="0"/>
          <w:numId w:val="4"/>
        </w:numPr>
        <w:shd w:val="clear" w:color="auto" w:fill="F5F5F5"/>
        <w:spacing w:before="0" w:beforeAutospacing="0" w:after="0" w:afterAutospacing="0" w:line="294" w:lineRule="atLeast"/>
        <w:ind w:left="0"/>
        <w:rPr>
          <w:color w:val="000000"/>
          <w:sz w:val="21"/>
          <w:szCs w:val="21"/>
        </w:rPr>
      </w:pPr>
      <w:r w:rsidRPr="00017293">
        <w:rPr>
          <w:color w:val="000000"/>
        </w:rPr>
        <w:t>понимание смысла основных физических законов и умение применять их на практике: закон отражения света, закон преломления света, закон прямолинейного распространения света;</w:t>
      </w:r>
    </w:p>
    <w:p w:rsidR="00017293" w:rsidRPr="00017293" w:rsidRDefault="00017293" w:rsidP="00017293">
      <w:pPr>
        <w:pStyle w:val="a3"/>
        <w:numPr>
          <w:ilvl w:val="0"/>
          <w:numId w:val="4"/>
        </w:numPr>
        <w:shd w:val="clear" w:color="auto" w:fill="F5F5F5"/>
        <w:spacing w:before="0" w:beforeAutospacing="0" w:after="0" w:afterAutospacing="0" w:line="294" w:lineRule="atLeast"/>
        <w:ind w:left="0"/>
        <w:rPr>
          <w:color w:val="000000"/>
          <w:sz w:val="21"/>
          <w:szCs w:val="21"/>
        </w:rPr>
      </w:pPr>
      <w:r w:rsidRPr="00017293">
        <w:rPr>
          <w:color w:val="000000"/>
        </w:rPr>
        <w:t>различать фокус линзы, мнимый фокус и фокусное расстояние линзы, оптическую силу линзы и оптическую ось линзы, собирающую и рассеивающую линзы, изображения, даваемые собирающей и рассеивающей линзой;</w:t>
      </w:r>
    </w:p>
    <w:p w:rsidR="00017293" w:rsidRPr="00017293" w:rsidRDefault="00017293" w:rsidP="00017293">
      <w:pPr>
        <w:pStyle w:val="a3"/>
        <w:numPr>
          <w:ilvl w:val="0"/>
          <w:numId w:val="4"/>
        </w:numPr>
        <w:shd w:val="clear" w:color="auto" w:fill="F5F5F5"/>
        <w:spacing w:before="0" w:beforeAutospacing="0" w:after="0" w:afterAutospacing="0" w:line="294" w:lineRule="atLeast"/>
        <w:ind w:left="0"/>
        <w:rPr>
          <w:color w:val="000000"/>
          <w:sz w:val="21"/>
          <w:szCs w:val="21"/>
        </w:rPr>
      </w:pPr>
      <w:r w:rsidRPr="00017293">
        <w:rPr>
          <w:color w:val="000000"/>
        </w:rPr>
        <w:t>умение использовать полученные знания в повседневной жизни (экология, быт, охрана окружающей среды, техника безопасности).</w:t>
      </w:r>
    </w:p>
    <w:p w:rsidR="00E10B3C" w:rsidRDefault="00E10B3C"/>
    <w:p w:rsidR="00017293" w:rsidRDefault="00017293"/>
    <w:p w:rsidR="00017293" w:rsidRDefault="00017293"/>
    <w:p w:rsidR="00017293" w:rsidRDefault="00017293"/>
    <w:p w:rsidR="00017293" w:rsidRDefault="00017293"/>
    <w:p w:rsidR="00017293" w:rsidRDefault="00017293">
      <w:pPr>
        <w:rPr>
          <w:rFonts w:ascii="Times New Roman" w:hAnsi="Times New Roman" w:cs="Times New Roman"/>
          <w:sz w:val="24"/>
          <w:szCs w:val="24"/>
        </w:rPr>
      </w:pPr>
    </w:p>
    <w:p w:rsidR="00DE0040" w:rsidRDefault="00DE0040">
      <w:pPr>
        <w:rPr>
          <w:rFonts w:ascii="Times New Roman" w:hAnsi="Times New Roman" w:cs="Times New Roman"/>
          <w:sz w:val="24"/>
          <w:szCs w:val="24"/>
        </w:rPr>
      </w:pPr>
    </w:p>
    <w:p w:rsidR="00DE0040" w:rsidRDefault="00DE0040">
      <w:pPr>
        <w:rPr>
          <w:rFonts w:ascii="Times New Roman" w:hAnsi="Times New Roman" w:cs="Times New Roman"/>
          <w:sz w:val="24"/>
          <w:szCs w:val="24"/>
        </w:rPr>
      </w:pPr>
    </w:p>
    <w:p w:rsidR="00DE0040" w:rsidRDefault="00DE0040">
      <w:pPr>
        <w:rPr>
          <w:rFonts w:ascii="Times New Roman" w:hAnsi="Times New Roman" w:cs="Times New Roman"/>
          <w:sz w:val="24"/>
          <w:szCs w:val="24"/>
        </w:rPr>
      </w:pPr>
    </w:p>
    <w:p w:rsidR="00DE0040" w:rsidRDefault="00DE0040">
      <w:pPr>
        <w:rPr>
          <w:rFonts w:ascii="Times New Roman" w:hAnsi="Times New Roman" w:cs="Times New Roman"/>
          <w:sz w:val="24"/>
          <w:szCs w:val="24"/>
        </w:rPr>
      </w:pPr>
    </w:p>
    <w:p w:rsidR="00DE0040" w:rsidRDefault="00DE0040">
      <w:pPr>
        <w:rPr>
          <w:rFonts w:ascii="Times New Roman" w:hAnsi="Times New Roman" w:cs="Times New Roman"/>
          <w:sz w:val="24"/>
          <w:szCs w:val="24"/>
        </w:rPr>
      </w:pPr>
    </w:p>
    <w:p w:rsidR="00DE0040" w:rsidRDefault="00DE0040">
      <w:pPr>
        <w:rPr>
          <w:rFonts w:ascii="Times New Roman" w:hAnsi="Times New Roman" w:cs="Times New Roman"/>
          <w:sz w:val="24"/>
          <w:szCs w:val="24"/>
        </w:rPr>
      </w:pPr>
    </w:p>
    <w:p w:rsidR="00DE0040" w:rsidRDefault="00DE0040">
      <w:pPr>
        <w:rPr>
          <w:rFonts w:ascii="Times New Roman" w:hAnsi="Times New Roman" w:cs="Times New Roman"/>
          <w:sz w:val="24"/>
          <w:szCs w:val="24"/>
        </w:rPr>
      </w:pPr>
    </w:p>
    <w:p w:rsidR="00DE0040" w:rsidRDefault="00DE0040">
      <w:pPr>
        <w:rPr>
          <w:rFonts w:ascii="Times New Roman" w:hAnsi="Times New Roman" w:cs="Times New Roman"/>
          <w:sz w:val="24"/>
          <w:szCs w:val="24"/>
        </w:rPr>
      </w:pPr>
    </w:p>
    <w:p w:rsidR="00DE0040" w:rsidRDefault="00DE0040">
      <w:pPr>
        <w:rPr>
          <w:rFonts w:ascii="Times New Roman" w:hAnsi="Times New Roman" w:cs="Times New Roman"/>
          <w:sz w:val="24"/>
          <w:szCs w:val="24"/>
        </w:rPr>
      </w:pPr>
    </w:p>
    <w:p w:rsidR="00DE0040" w:rsidRDefault="00DE0040">
      <w:pPr>
        <w:rPr>
          <w:rFonts w:ascii="Times New Roman" w:hAnsi="Times New Roman" w:cs="Times New Roman"/>
          <w:sz w:val="24"/>
          <w:szCs w:val="24"/>
        </w:rPr>
      </w:pPr>
    </w:p>
    <w:p w:rsidR="00DE0040" w:rsidRDefault="00DE0040">
      <w:pPr>
        <w:rPr>
          <w:rFonts w:ascii="Times New Roman" w:hAnsi="Times New Roman" w:cs="Times New Roman"/>
          <w:sz w:val="24"/>
          <w:szCs w:val="24"/>
        </w:rPr>
      </w:pPr>
    </w:p>
    <w:p w:rsidR="00DE0040" w:rsidRDefault="00DE0040">
      <w:pPr>
        <w:rPr>
          <w:rFonts w:ascii="Times New Roman" w:hAnsi="Times New Roman" w:cs="Times New Roman"/>
          <w:sz w:val="24"/>
          <w:szCs w:val="24"/>
        </w:rPr>
      </w:pPr>
    </w:p>
    <w:p w:rsidR="00DE0040" w:rsidRDefault="00DE0040">
      <w:pPr>
        <w:rPr>
          <w:rFonts w:ascii="Times New Roman" w:hAnsi="Times New Roman" w:cs="Times New Roman"/>
          <w:sz w:val="24"/>
          <w:szCs w:val="24"/>
        </w:rPr>
      </w:pPr>
    </w:p>
    <w:p w:rsidR="00DE0040" w:rsidRDefault="00DE0040">
      <w:pPr>
        <w:rPr>
          <w:rFonts w:ascii="Times New Roman" w:hAnsi="Times New Roman" w:cs="Times New Roman"/>
          <w:sz w:val="24"/>
          <w:szCs w:val="24"/>
        </w:rPr>
      </w:pPr>
    </w:p>
    <w:p w:rsidR="00DE0040" w:rsidRDefault="00DE0040">
      <w:pPr>
        <w:rPr>
          <w:rFonts w:ascii="Times New Roman" w:hAnsi="Times New Roman" w:cs="Times New Roman"/>
          <w:sz w:val="24"/>
          <w:szCs w:val="24"/>
        </w:rPr>
      </w:pPr>
    </w:p>
    <w:p w:rsidR="00DE0040" w:rsidRDefault="00DE0040">
      <w:pPr>
        <w:rPr>
          <w:rFonts w:ascii="Times New Roman" w:hAnsi="Times New Roman" w:cs="Times New Roman"/>
          <w:sz w:val="24"/>
          <w:szCs w:val="24"/>
        </w:rPr>
      </w:pPr>
    </w:p>
    <w:p w:rsidR="00DE0040" w:rsidRDefault="00DE0040">
      <w:pPr>
        <w:rPr>
          <w:rFonts w:ascii="Times New Roman" w:hAnsi="Times New Roman" w:cs="Times New Roman"/>
          <w:sz w:val="24"/>
          <w:szCs w:val="24"/>
        </w:rPr>
      </w:pPr>
    </w:p>
    <w:p w:rsidR="00DE0040" w:rsidRDefault="00DE0040">
      <w:pPr>
        <w:rPr>
          <w:rFonts w:ascii="Times New Roman" w:hAnsi="Times New Roman" w:cs="Times New Roman"/>
          <w:sz w:val="24"/>
          <w:szCs w:val="24"/>
        </w:rPr>
      </w:pPr>
    </w:p>
    <w:p w:rsidR="00DE0040" w:rsidRPr="004416AF" w:rsidRDefault="00DE0040">
      <w:pPr>
        <w:rPr>
          <w:rFonts w:ascii="Times New Roman" w:hAnsi="Times New Roman" w:cs="Times New Roman"/>
          <w:sz w:val="24"/>
          <w:szCs w:val="24"/>
        </w:rPr>
      </w:pPr>
    </w:p>
    <w:p w:rsidR="00017293" w:rsidRPr="004416AF" w:rsidRDefault="00017293">
      <w:pPr>
        <w:rPr>
          <w:rFonts w:ascii="Times New Roman" w:hAnsi="Times New Roman" w:cs="Times New Roman"/>
          <w:sz w:val="24"/>
          <w:szCs w:val="24"/>
        </w:rPr>
      </w:pPr>
    </w:p>
    <w:p w:rsidR="00017293" w:rsidRPr="004416AF" w:rsidRDefault="00017293" w:rsidP="00017293">
      <w:pPr>
        <w:pStyle w:val="Default"/>
        <w:jc w:val="center"/>
        <w:rPr>
          <w:bCs/>
        </w:rPr>
      </w:pPr>
      <w:r w:rsidRPr="004416AF">
        <w:rPr>
          <w:bCs/>
        </w:rPr>
        <w:t xml:space="preserve">       Тематическое планирование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7654"/>
        <w:gridCol w:w="993"/>
      </w:tblGrid>
      <w:tr w:rsidR="00017293" w:rsidRPr="004416AF" w:rsidTr="006E0E4F">
        <w:tc>
          <w:tcPr>
            <w:tcW w:w="851" w:type="dxa"/>
            <w:vAlign w:val="center"/>
          </w:tcPr>
          <w:p w:rsidR="00017293" w:rsidRPr="004416AF" w:rsidRDefault="00017293" w:rsidP="006E0E4F">
            <w:pPr>
              <w:spacing w:after="0" w:line="240" w:lineRule="auto"/>
              <w:jc w:val="center"/>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w:t>
            </w:r>
            <w:proofErr w:type="spellStart"/>
            <w:proofErr w:type="gramStart"/>
            <w:r w:rsidRPr="004416AF">
              <w:rPr>
                <w:rFonts w:ascii="Times New Roman" w:eastAsia="Calibri" w:hAnsi="Times New Roman" w:cs="Times New Roman"/>
                <w:sz w:val="24"/>
                <w:szCs w:val="24"/>
                <w:lang w:eastAsia="en-US"/>
              </w:rPr>
              <w:t>п</w:t>
            </w:r>
            <w:proofErr w:type="spellEnd"/>
            <w:proofErr w:type="gramEnd"/>
            <w:r w:rsidRPr="004416AF">
              <w:rPr>
                <w:rFonts w:ascii="Times New Roman" w:eastAsia="Calibri" w:hAnsi="Times New Roman" w:cs="Times New Roman"/>
                <w:sz w:val="24"/>
                <w:szCs w:val="24"/>
                <w:lang w:eastAsia="en-US"/>
              </w:rPr>
              <w:t>/</w:t>
            </w:r>
            <w:proofErr w:type="spellStart"/>
            <w:r w:rsidRPr="004416AF">
              <w:rPr>
                <w:rFonts w:ascii="Times New Roman" w:eastAsia="Calibri" w:hAnsi="Times New Roman" w:cs="Times New Roman"/>
                <w:sz w:val="24"/>
                <w:szCs w:val="24"/>
                <w:lang w:eastAsia="en-US"/>
              </w:rPr>
              <w:t>п</w:t>
            </w:r>
            <w:proofErr w:type="spellEnd"/>
          </w:p>
        </w:tc>
        <w:tc>
          <w:tcPr>
            <w:tcW w:w="7654" w:type="dxa"/>
            <w:vAlign w:val="center"/>
          </w:tcPr>
          <w:p w:rsidR="00017293" w:rsidRPr="004416AF" w:rsidRDefault="00017293" w:rsidP="006E0E4F">
            <w:pPr>
              <w:spacing w:after="0" w:line="240" w:lineRule="auto"/>
              <w:jc w:val="center"/>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 урока, тема</w:t>
            </w:r>
          </w:p>
        </w:tc>
        <w:tc>
          <w:tcPr>
            <w:tcW w:w="993" w:type="dxa"/>
            <w:vAlign w:val="center"/>
          </w:tcPr>
          <w:p w:rsidR="00017293" w:rsidRPr="004416AF" w:rsidRDefault="00017293" w:rsidP="006E0E4F">
            <w:pPr>
              <w:spacing w:after="0" w:line="240" w:lineRule="auto"/>
              <w:jc w:val="center"/>
              <w:rPr>
                <w:rFonts w:ascii="Times New Roman" w:eastAsia="Calibri" w:hAnsi="Times New Roman" w:cs="Times New Roman"/>
                <w:sz w:val="24"/>
                <w:szCs w:val="24"/>
                <w:lang w:eastAsia="en-US"/>
              </w:rPr>
            </w:pPr>
            <w:proofErr w:type="spellStart"/>
            <w:proofErr w:type="gramStart"/>
            <w:r w:rsidRPr="004416AF">
              <w:rPr>
                <w:rFonts w:ascii="Times New Roman" w:eastAsia="Calibri" w:hAnsi="Times New Roman" w:cs="Times New Roman"/>
                <w:sz w:val="24"/>
                <w:szCs w:val="24"/>
                <w:lang w:eastAsia="en-US"/>
              </w:rPr>
              <w:t>Коли-чество</w:t>
            </w:r>
            <w:proofErr w:type="spellEnd"/>
            <w:proofErr w:type="gramEnd"/>
            <w:r w:rsidRPr="004416AF">
              <w:rPr>
                <w:rFonts w:ascii="Times New Roman" w:eastAsia="Calibri" w:hAnsi="Times New Roman" w:cs="Times New Roman"/>
                <w:sz w:val="24"/>
                <w:szCs w:val="24"/>
                <w:lang w:eastAsia="en-US"/>
              </w:rPr>
              <w:t xml:space="preserve"> часов</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c>
          <w:tcPr>
            <w:tcW w:w="7654" w:type="dxa"/>
            <w:vAlign w:val="center"/>
          </w:tcPr>
          <w:p w:rsidR="00017293" w:rsidRPr="004416AF" w:rsidRDefault="00017293" w:rsidP="006E0E4F">
            <w:pPr>
              <w:rPr>
                <w:rFonts w:ascii="Times New Roman" w:hAnsi="Times New Roman" w:cs="Times New Roman"/>
                <w:color w:val="000000"/>
                <w:sz w:val="24"/>
                <w:szCs w:val="24"/>
              </w:rPr>
            </w:pPr>
            <w:r w:rsidRPr="004416AF">
              <w:rPr>
                <w:rFonts w:ascii="Times New Roman" w:hAnsi="Times New Roman" w:cs="Times New Roman"/>
                <w:sz w:val="24"/>
                <w:szCs w:val="24"/>
              </w:rPr>
              <w:t>Тепловое движение. Температура Внутренняя энергия</w:t>
            </w:r>
          </w:p>
        </w:tc>
        <w:tc>
          <w:tcPr>
            <w:tcW w:w="993" w:type="dxa"/>
            <w:vAlign w:val="center"/>
          </w:tcPr>
          <w:p w:rsidR="00017293" w:rsidRPr="004416AF" w:rsidRDefault="00017293" w:rsidP="006E0E4F">
            <w:pPr>
              <w:spacing w:before="100" w:beforeAutospacing="1" w:after="0" w:line="240" w:lineRule="auto"/>
              <w:rPr>
                <w:rFonts w:ascii="Times New Roman" w:hAnsi="Times New Roman" w:cs="Times New Roman"/>
                <w:bCs/>
                <w:sz w:val="24"/>
                <w:szCs w:val="24"/>
              </w:rPr>
            </w:pPr>
            <w:r w:rsidRPr="004416AF">
              <w:rPr>
                <w:rFonts w:ascii="Times New Roman" w:hAnsi="Times New Roman" w:cs="Times New Roman"/>
                <w:bCs/>
                <w:sz w:val="24"/>
                <w:szCs w:val="24"/>
              </w:rPr>
              <w:t>1</w:t>
            </w:r>
          </w:p>
        </w:tc>
      </w:tr>
      <w:tr w:rsidR="00017293" w:rsidRPr="004416AF" w:rsidTr="006E0E4F">
        <w:trPr>
          <w:trHeight w:val="527"/>
        </w:trPr>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lastRenderedPageBreak/>
              <w:t>2</w:t>
            </w:r>
          </w:p>
        </w:tc>
        <w:tc>
          <w:tcPr>
            <w:tcW w:w="7654" w:type="dxa"/>
            <w:vAlign w:val="center"/>
          </w:tcPr>
          <w:p w:rsidR="00017293" w:rsidRPr="004416AF" w:rsidRDefault="00017293" w:rsidP="006E0E4F">
            <w:pPr>
              <w:rPr>
                <w:rFonts w:ascii="Times New Roman" w:hAnsi="Times New Roman" w:cs="Times New Roman"/>
                <w:sz w:val="24"/>
                <w:szCs w:val="24"/>
              </w:rPr>
            </w:pPr>
            <w:r w:rsidRPr="004416AF">
              <w:rPr>
                <w:rFonts w:ascii="Times New Roman" w:hAnsi="Times New Roman" w:cs="Times New Roman"/>
                <w:sz w:val="24"/>
                <w:szCs w:val="24"/>
              </w:rPr>
              <w:t>Способы изменения внутренней энергии</w:t>
            </w:r>
          </w:p>
        </w:tc>
        <w:tc>
          <w:tcPr>
            <w:tcW w:w="993" w:type="dxa"/>
            <w:vAlign w:val="center"/>
          </w:tcPr>
          <w:p w:rsidR="00017293" w:rsidRPr="004416AF" w:rsidRDefault="00017293" w:rsidP="006E0E4F">
            <w:pPr>
              <w:spacing w:before="100" w:beforeAutospacing="1" w:after="0" w:line="240" w:lineRule="auto"/>
              <w:rPr>
                <w:rFonts w:ascii="Times New Roman" w:hAnsi="Times New Roman" w:cs="Times New Roman"/>
                <w:bCs/>
                <w:sz w:val="24"/>
                <w:szCs w:val="24"/>
              </w:rPr>
            </w:pPr>
            <w:r w:rsidRPr="004416AF">
              <w:rPr>
                <w:rFonts w:ascii="Times New Roman" w:hAnsi="Times New Roman" w:cs="Times New Roman"/>
                <w:bCs/>
                <w:sz w:val="24"/>
                <w:szCs w:val="24"/>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3</w:t>
            </w:r>
          </w:p>
        </w:tc>
        <w:tc>
          <w:tcPr>
            <w:tcW w:w="7654" w:type="dxa"/>
            <w:vAlign w:val="center"/>
          </w:tcPr>
          <w:p w:rsidR="00017293" w:rsidRPr="004416AF" w:rsidRDefault="00017293" w:rsidP="006E0E4F">
            <w:pPr>
              <w:rPr>
                <w:rFonts w:ascii="Times New Roman" w:hAnsi="Times New Roman" w:cs="Times New Roman"/>
                <w:sz w:val="24"/>
                <w:szCs w:val="24"/>
              </w:rPr>
            </w:pPr>
            <w:r w:rsidRPr="004416AF">
              <w:rPr>
                <w:rFonts w:ascii="Times New Roman" w:hAnsi="Times New Roman" w:cs="Times New Roman"/>
                <w:sz w:val="24"/>
                <w:szCs w:val="24"/>
              </w:rPr>
              <w:t>Теплопроводность</w:t>
            </w:r>
          </w:p>
        </w:tc>
        <w:tc>
          <w:tcPr>
            <w:tcW w:w="993"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4</w:t>
            </w:r>
          </w:p>
        </w:tc>
        <w:tc>
          <w:tcPr>
            <w:tcW w:w="7654" w:type="dxa"/>
            <w:vAlign w:val="center"/>
          </w:tcPr>
          <w:p w:rsidR="00017293" w:rsidRPr="004416AF" w:rsidRDefault="00017293" w:rsidP="006E0E4F">
            <w:pPr>
              <w:rPr>
                <w:rFonts w:ascii="Times New Roman" w:hAnsi="Times New Roman" w:cs="Times New Roman"/>
                <w:sz w:val="24"/>
                <w:szCs w:val="24"/>
              </w:rPr>
            </w:pPr>
            <w:r w:rsidRPr="004416AF">
              <w:rPr>
                <w:rFonts w:ascii="Times New Roman" w:hAnsi="Times New Roman" w:cs="Times New Roman"/>
                <w:sz w:val="24"/>
                <w:szCs w:val="24"/>
              </w:rPr>
              <w:t>Конвекция. Излучение</w:t>
            </w:r>
          </w:p>
        </w:tc>
        <w:tc>
          <w:tcPr>
            <w:tcW w:w="993"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5</w:t>
            </w:r>
          </w:p>
        </w:tc>
        <w:tc>
          <w:tcPr>
            <w:tcW w:w="7654" w:type="dxa"/>
            <w:vAlign w:val="center"/>
          </w:tcPr>
          <w:p w:rsidR="00017293" w:rsidRPr="004416AF" w:rsidRDefault="00017293" w:rsidP="006E0E4F">
            <w:pPr>
              <w:rPr>
                <w:rFonts w:ascii="Times New Roman" w:hAnsi="Times New Roman" w:cs="Times New Roman"/>
                <w:sz w:val="24"/>
                <w:szCs w:val="24"/>
              </w:rPr>
            </w:pPr>
            <w:r w:rsidRPr="004416AF">
              <w:rPr>
                <w:rFonts w:ascii="Times New Roman" w:hAnsi="Times New Roman" w:cs="Times New Roman"/>
                <w:sz w:val="24"/>
                <w:szCs w:val="24"/>
              </w:rPr>
              <w:t>Количество теплоты. Единицы количества теплоты</w:t>
            </w:r>
          </w:p>
        </w:tc>
        <w:tc>
          <w:tcPr>
            <w:tcW w:w="993"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6</w:t>
            </w:r>
          </w:p>
        </w:tc>
        <w:tc>
          <w:tcPr>
            <w:tcW w:w="7654" w:type="dxa"/>
            <w:vAlign w:val="center"/>
          </w:tcPr>
          <w:p w:rsidR="00017293" w:rsidRPr="004416AF" w:rsidRDefault="00017293" w:rsidP="006E0E4F">
            <w:pPr>
              <w:rPr>
                <w:rFonts w:ascii="Times New Roman" w:hAnsi="Times New Roman" w:cs="Times New Roman"/>
                <w:sz w:val="24"/>
                <w:szCs w:val="24"/>
              </w:rPr>
            </w:pPr>
            <w:r w:rsidRPr="004416AF">
              <w:rPr>
                <w:rFonts w:ascii="Times New Roman" w:hAnsi="Times New Roman" w:cs="Times New Roman"/>
                <w:sz w:val="24"/>
                <w:szCs w:val="24"/>
              </w:rPr>
              <w:t>Удельная теплоемкость</w:t>
            </w:r>
          </w:p>
        </w:tc>
        <w:tc>
          <w:tcPr>
            <w:tcW w:w="993"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7</w:t>
            </w:r>
          </w:p>
        </w:tc>
        <w:tc>
          <w:tcPr>
            <w:tcW w:w="7654" w:type="dxa"/>
            <w:vAlign w:val="center"/>
          </w:tcPr>
          <w:p w:rsidR="00017293" w:rsidRPr="004416AF" w:rsidRDefault="00017293" w:rsidP="006E0E4F">
            <w:pPr>
              <w:rPr>
                <w:rFonts w:ascii="Times New Roman" w:hAnsi="Times New Roman" w:cs="Times New Roman"/>
                <w:sz w:val="24"/>
                <w:szCs w:val="24"/>
              </w:rPr>
            </w:pPr>
            <w:r w:rsidRPr="004416AF">
              <w:rPr>
                <w:rFonts w:ascii="Times New Roman" w:hAnsi="Times New Roman" w:cs="Times New Roman"/>
                <w:sz w:val="24"/>
                <w:szCs w:val="24"/>
              </w:rPr>
              <w:t>Расчет количества теплоты, необходимого для нагревания тела или выделяемого им при охлаждении</w:t>
            </w:r>
          </w:p>
        </w:tc>
        <w:tc>
          <w:tcPr>
            <w:tcW w:w="993" w:type="dxa"/>
            <w:vAlign w:val="center"/>
          </w:tcPr>
          <w:p w:rsidR="00017293" w:rsidRPr="004416AF" w:rsidRDefault="00017293" w:rsidP="006E0E4F">
            <w:pPr>
              <w:shd w:val="clear" w:color="auto" w:fill="FFFFFF"/>
              <w:tabs>
                <w:tab w:val="left" w:pos="216"/>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8</w:t>
            </w:r>
          </w:p>
        </w:tc>
        <w:tc>
          <w:tcPr>
            <w:tcW w:w="7654" w:type="dxa"/>
            <w:vAlign w:val="center"/>
          </w:tcPr>
          <w:p w:rsidR="00017293" w:rsidRPr="004416AF" w:rsidRDefault="00017293" w:rsidP="00017293">
            <w:pPr>
              <w:rPr>
                <w:rFonts w:ascii="Times New Roman" w:hAnsi="Times New Roman" w:cs="Times New Roman"/>
                <w:color w:val="000000"/>
                <w:sz w:val="24"/>
                <w:szCs w:val="24"/>
              </w:rPr>
            </w:pPr>
            <w:r w:rsidRPr="004416AF">
              <w:rPr>
                <w:rFonts w:ascii="Times New Roman" w:hAnsi="Times New Roman" w:cs="Times New Roman"/>
                <w:color w:val="000000"/>
                <w:sz w:val="24"/>
                <w:szCs w:val="24"/>
              </w:rPr>
              <w:t>Лабораторная работа 1. «Сравнение количеств теплоты при смешивании воды разной температуры»</w:t>
            </w:r>
          </w:p>
        </w:tc>
        <w:tc>
          <w:tcPr>
            <w:tcW w:w="993" w:type="dxa"/>
            <w:vAlign w:val="center"/>
          </w:tcPr>
          <w:p w:rsidR="00017293" w:rsidRPr="004416AF" w:rsidRDefault="00017293" w:rsidP="006E0E4F">
            <w:pPr>
              <w:shd w:val="clear" w:color="auto" w:fill="FFFFFF"/>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rPr>
          <w:trHeight w:val="723"/>
        </w:trPr>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9</w:t>
            </w:r>
          </w:p>
        </w:tc>
        <w:tc>
          <w:tcPr>
            <w:tcW w:w="7654" w:type="dxa"/>
            <w:vAlign w:val="center"/>
          </w:tcPr>
          <w:p w:rsidR="00017293" w:rsidRPr="004416AF" w:rsidRDefault="00017293" w:rsidP="00017293">
            <w:pPr>
              <w:rPr>
                <w:rFonts w:ascii="Times New Roman" w:hAnsi="Times New Roman" w:cs="Times New Roman"/>
                <w:color w:val="000000"/>
                <w:sz w:val="24"/>
                <w:szCs w:val="24"/>
              </w:rPr>
            </w:pPr>
            <w:r w:rsidRPr="004416AF">
              <w:rPr>
                <w:rFonts w:ascii="Times New Roman" w:hAnsi="Times New Roman" w:cs="Times New Roman"/>
                <w:color w:val="000000"/>
                <w:sz w:val="24"/>
                <w:szCs w:val="24"/>
              </w:rPr>
              <w:t>Лабораторная работа 2. «Измерение удельной теплоемкости твердого тела»</w:t>
            </w:r>
          </w:p>
        </w:tc>
        <w:tc>
          <w:tcPr>
            <w:tcW w:w="993" w:type="dxa"/>
            <w:vAlign w:val="center"/>
          </w:tcPr>
          <w:p w:rsidR="00017293" w:rsidRPr="004416AF" w:rsidRDefault="00017293" w:rsidP="006E0E4F">
            <w:pPr>
              <w:shd w:val="clear" w:color="auto" w:fill="FFFFFF"/>
              <w:tabs>
                <w:tab w:val="left" w:pos="187"/>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10</w:t>
            </w:r>
          </w:p>
        </w:tc>
        <w:tc>
          <w:tcPr>
            <w:tcW w:w="7654" w:type="dxa"/>
            <w:vAlign w:val="center"/>
          </w:tcPr>
          <w:p w:rsidR="00017293" w:rsidRPr="004416AF" w:rsidRDefault="00017293" w:rsidP="006E0E4F">
            <w:pPr>
              <w:rPr>
                <w:rFonts w:ascii="Times New Roman" w:hAnsi="Times New Roman" w:cs="Times New Roman"/>
                <w:sz w:val="24"/>
                <w:szCs w:val="24"/>
              </w:rPr>
            </w:pPr>
            <w:r w:rsidRPr="004416AF">
              <w:rPr>
                <w:rFonts w:ascii="Times New Roman" w:hAnsi="Times New Roman" w:cs="Times New Roman"/>
                <w:sz w:val="24"/>
                <w:szCs w:val="24"/>
              </w:rPr>
              <w:t>Энергия топлива. Удельная теплота сгорания топлива</w:t>
            </w:r>
          </w:p>
        </w:tc>
        <w:tc>
          <w:tcPr>
            <w:tcW w:w="993"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rPr>
          <w:trHeight w:val="563"/>
        </w:trPr>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11</w:t>
            </w:r>
          </w:p>
        </w:tc>
        <w:tc>
          <w:tcPr>
            <w:tcW w:w="7654" w:type="dxa"/>
            <w:vAlign w:val="center"/>
          </w:tcPr>
          <w:p w:rsidR="00017293" w:rsidRPr="004416AF" w:rsidRDefault="00017293" w:rsidP="006E0E4F">
            <w:pPr>
              <w:rPr>
                <w:rFonts w:ascii="Times New Roman" w:hAnsi="Times New Roman" w:cs="Times New Roman"/>
                <w:sz w:val="24"/>
                <w:szCs w:val="24"/>
              </w:rPr>
            </w:pPr>
            <w:r w:rsidRPr="004416AF">
              <w:rPr>
                <w:rFonts w:ascii="Times New Roman" w:hAnsi="Times New Roman" w:cs="Times New Roman"/>
                <w:sz w:val="24"/>
                <w:szCs w:val="24"/>
              </w:rPr>
              <w:t>Закон сохранения и превращения энергии в механических и тепловых процессах</w:t>
            </w:r>
          </w:p>
        </w:tc>
        <w:tc>
          <w:tcPr>
            <w:tcW w:w="993" w:type="dxa"/>
            <w:vAlign w:val="center"/>
          </w:tcPr>
          <w:p w:rsidR="00017293" w:rsidRPr="004416AF" w:rsidRDefault="00017293" w:rsidP="006E0E4F">
            <w:pPr>
              <w:shd w:val="clear" w:color="auto" w:fill="FFFFFF"/>
              <w:tabs>
                <w:tab w:val="left" w:pos="187"/>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12</w:t>
            </w:r>
          </w:p>
        </w:tc>
        <w:tc>
          <w:tcPr>
            <w:tcW w:w="7654" w:type="dxa"/>
            <w:vAlign w:val="center"/>
          </w:tcPr>
          <w:p w:rsidR="00017293" w:rsidRPr="004416AF" w:rsidRDefault="00017293" w:rsidP="00017293">
            <w:pPr>
              <w:rPr>
                <w:rFonts w:ascii="Times New Roman" w:hAnsi="Times New Roman" w:cs="Times New Roman"/>
                <w:sz w:val="24"/>
                <w:szCs w:val="24"/>
              </w:rPr>
            </w:pPr>
            <w:r w:rsidRPr="004416AF">
              <w:rPr>
                <w:rFonts w:ascii="Times New Roman" w:hAnsi="Times New Roman" w:cs="Times New Roman"/>
                <w:sz w:val="24"/>
                <w:szCs w:val="24"/>
              </w:rPr>
              <w:t>Контрольная работа 1 на теме: «Тепловые явления»</w:t>
            </w:r>
          </w:p>
        </w:tc>
        <w:tc>
          <w:tcPr>
            <w:tcW w:w="993" w:type="dxa"/>
            <w:vAlign w:val="center"/>
          </w:tcPr>
          <w:p w:rsidR="00017293" w:rsidRPr="004416AF" w:rsidRDefault="00017293" w:rsidP="006E0E4F">
            <w:pPr>
              <w:shd w:val="clear" w:color="auto" w:fill="FFFFFF"/>
              <w:tabs>
                <w:tab w:val="left" w:pos="187"/>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13</w:t>
            </w:r>
          </w:p>
        </w:tc>
        <w:tc>
          <w:tcPr>
            <w:tcW w:w="7654" w:type="dxa"/>
            <w:vAlign w:val="center"/>
          </w:tcPr>
          <w:p w:rsidR="00017293" w:rsidRPr="004416AF" w:rsidRDefault="00017293" w:rsidP="006E0E4F">
            <w:pPr>
              <w:rPr>
                <w:rFonts w:ascii="Times New Roman" w:hAnsi="Times New Roman" w:cs="Times New Roman"/>
                <w:sz w:val="24"/>
                <w:szCs w:val="24"/>
              </w:rPr>
            </w:pPr>
            <w:r w:rsidRPr="004416AF">
              <w:rPr>
                <w:rFonts w:ascii="Times New Roman" w:hAnsi="Times New Roman" w:cs="Times New Roman"/>
                <w:sz w:val="24"/>
                <w:szCs w:val="24"/>
              </w:rPr>
              <w:t xml:space="preserve">Агрегатные состояния вещества. Плавление и отвердевание кристаллических тел. </w:t>
            </w:r>
          </w:p>
        </w:tc>
        <w:tc>
          <w:tcPr>
            <w:tcW w:w="993" w:type="dxa"/>
            <w:vAlign w:val="center"/>
          </w:tcPr>
          <w:p w:rsidR="00017293" w:rsidRPr="004416AF" w:rsidRDefault="00017293" w:rsidP="006E0E4F">
            <w:pPr>
              <w:shd w:val="clear" w:color="auto" w:fill="FFFFFF"/>
              <w:tabs>
                <w:tab w:val="left" w:pos="192"/>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 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14</w:t>
            </w:r>
          </w:p>
        </w:tc>
        <w:tc>
          <w:tcPr>
            <w:tcW w:w="7654" w:type="dxa"/>
            <w:vAlign w:val="center"/>
          </w:tcPr>
          <w:p w:rsidR="00017293" w:rsidRPr="004416AF" w:rsidRDefault="00017293" w:rsidP="006E0E4F">
            <w:pPr>
              <w:rPr>
                <w:rFonts w:ascii="Times New Roman" w:hAnsi="Times New Roman" w:cs="Times New Roman"/>
                <w:sz w:val="24"/>
                <w:szCs w:val="24"/>
              </w:rPr>
            </w:pPr>
            <w:r w:rsidRPr="004416AF">
              <w:rPr>
                <w:rFonts w:ascii="Times New Roman" w:hAnsi="Times New Roman" w:cs="Times New Roman"/>
                <w:sz w:val="24"/>
                <w:szCs w:val="24"/>
              </w:rPr>
              <w:t>График плавления и отвердевания кристаллических тел Удельная теплота плавления</w:t>
            </w:r>
          </w:p>
        </w:tc>
        <w:tc>
          <w:tcPr>
            <w:tcW w:w="993" w:type="dxa"/>
            <w:vAlign w:val="center"/>
          </w:tcPr>
          <w:p w:rsidR="00017293" w:rsidRPr="004416AF" w:rsidRDefault="00017293" w:rsidP="006E0E4F">
            <w:pPr>
              <w:shd w:val="clear" w:color="auto" w:fill="FFFFFF"/>
              <w:tabs>
                <w:tab w:val="left" w:pos="187"/>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15</w:t>
            </w:r>
          </w:p>
        </w:tc>
        <w:tc>
          <w:tcPr>
            <w:tcW w:w="7654" w:type="dxa"/>
            <w:vAlign w:val="center"/>
          </w:tcPr>
          <w:p w:rsidR="00017293" w:rsidRPr="004416AF" w:rsidRDefault="00017293" w:rsidP="00017293">
            <w:pPr>
              <w:rPr>
                <w:rFonts w:ascii="Times New Roman" w:hAnsi="Times New Roman" w:cs="Times New Roman"/>
                <w:sz w:val="24"/>
                <w:szCs w:val="24"/>
              </w:rPr>
            </w:pPr>
            <w:r w:rsidRPr="004416AF">
              <w:rPr>
                <w:rFonts w:ascii="Times New Roman" w:hAnsi="Times New Roman" w:cs="Times New Roman"/>
                <w:sz w:val="24"/>
                <w:szCs w:val="24"/>
              </w:rPr>
              <w:t>Решение задач на теме</w:t>
            </w:r>
            <w:proofErr w:type="gramStart"/>
            <w:r w:rsidRPr="004416AF">
              <w:rPr>
                <w:rFonts w:ascii="Times New Roman" w:hAnsi="Times New Roman" w:cs="Times New Roman"/>
                <w:sz w:val="24"/>
                <w:szCs w:val="24"/>
              </w:rPr>
              <w:t xml:space="preserve"> :</w:t>
            </w:r>
            <w:proofErr w:type="gramEnd"/>
            <w:r w:rsidRPr="004416AF">
              <w:rPr>
                <w:rFonts w:ascii="Times New Roman" w:hAnsi="Times New Roman" w:cs="Times New Roman"/>
                <w:sz w:val="24"/>
                <w:szCs w:val="24"/>
              </w:rPr>
              <w:t xml:space="preserve"> «Плавление и отвердевание»</w:t>
            </w:r>
          </w:p>
        </w:tc>
        <w:tc>
          <w:tcPr>
            <w:tcW w:w="993" w:type="dxa"/>
            <w:vAlign w:val="center"/>
          </w:tcPr>
          <w:p w:rsidR="00017293" w:rsidRPr="004416AF" w:rsidRDefault="00017293" w:rsidP="006E0E4F">
            <w:pPr>
              <w:shd w:val="clear" w:color="auto" w:fill="FFFFFF"/>
              <w:tabs>
                <w:tab w:val="left" w:pos="187"/>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16</w:t>
            </w:r>
          </w:p>
        </w:tc>
        <w:tc>
          <w:tcPr>
            <w:tcW w:w="7654" w:type="dxa"/>
            <w:vAlign w:val="center"/>
          </w:tcPr>
          <w:p w:rsidR="00017293" w:rsidRPr="004416AF" w:rsidRDefault="00017293" w:rsidP="006E0E4F">
            <w:pPr>
              <w:rPr>
                <w:rFonts w:ascii="Times New Roman" w:hAnsi="Times New Roman" w:cs="Times New Roman"/>
                <w:sz w:val="24"/>
                <w:szCs w:val="24"/>
              </w:rPr>
            </w:pPr>
            <w:r w:rsidRPr="004416AF">
              <w:rPr>
                <w:rFonts w:ascii="Times New Roman" w:hAnsi="Times New Roman" w:cs="Times New Roman"/>
                <w:sz w:val="24"/>
                <w:szCs w:val="24"/>
              </w:rPr>
              <w:t>Испарение. Насыщенный и ненасыщенный пар. Поглощение энергии при испарении жидкости и выделение ее при конденсации пара</w:t>
            </w:r>
          </w:p>
        </w:tc>
        <w:tc>
          <w:tcPr>
            <w:tcW w:w="993" w:type="dxa"/>
            <w:vAlign w:val="center"/>
          </w:tcPr>
          <w:p w:rsidR="00017293" w:rsidRPr="004416AF" w:rsidRDefault="00017293" w:rsidP="006E0E4F">
            <w:pPr>
              <w:shd w:val="clear" w:color="auto" w:fill="FFFFFF"/>
              <w:tabs>
                <w:tab w:val="left" w:pos="187"/>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17</w:t>
            </w:r>
          </w:p>
        </w:tc>
        <w:tc>
          <w:tcPr>
            <w:tcW w:w="7654" w:type="dxa"/>
            <w:vAlign w:val="center"/>
          </w:tcPr>
          <w:p w:rsidR="00017293" w:rsidRPr="004416AF" w:rsidRDefault="00017293" w:rsidP="006E0E4F">
            <w:pPr>
              <w:rPr>
                <w:rFonts w:ascii="Times New Roman" w:hAnsi="Times New Roman" w:cs="Times New Roman"/>
                <w:sz w:val="24"/>
                <w:szCs w:val="24"/>
              </w:rPr>
            </w:pPr>
            <w:r w:rsidRPr="004416AF">
              <w:rPr>
                <w:rFonts w:ascii="Times New Roman" w:hAnsi="Times New Roman" w:cs="Times New Roman"/>
                <w:sz w:val="24"/>
                <w:szCs w:val="24"/>
              </w:rPr>
              <w:t>Кипение. Удельная теплота парообразования и конденсации</w:t>
            </w:r>
          </w:p>
        </w:tc>
        <w:tc>
          <w:tcPr>
            <w:tcW w:w="993" w:type="dxa"/>
            <w:vAlign w:val="center"/>
          </w:tcPr>
          <w:p w:rsidR="00017293" w:rsidRPr="004416AF" w:rsidRDefault="00017293" w:rsidP="006E0E4F">
            <w:pPr>
              <w:shd w:val="clear" w:color="auto" w:fill="FFFFFF"/>
              <w:tabs>
                <w:tab w:val="left" w:pos="187"/>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18</w:t>
            </w:r>
          </w:p>
        </w:tc>
        <w:tc>
          <w:tcPr>
            <w:tcW w:w="7654" w:type="dxa"/>
            <w:vAlign w:val="center"/>
          </w:tcPr>
          <w:p w:rsidR="00017293" w:rsidRPr="004416AF" w:rsidRDefault="00017293" w:rsidP="006E0E4F">
            <w:pPr>
              <w:rPr>
                <w:rFonts w:ascii="Times New Roman" w:hAnsi="Times New Roman" w:cs="Times New Roman"/>
                <w:sz w:val="24"/>
                <w:szCs w:val="24"/>
              </w:rPr>
            </w:pPr>
            <w:r w:rsidRPr="004416AF">
              <w:rPr>
                <w:rFonts w:ascii="Times New Roman" w:hAnsi="Times New Roman" w:cs="Times New Roman"/>
                <w:sz w:val="24"/>
                <w:szCs w:val="24"/>
              </w:rPr>
              <w:t>Решение задач</w:t>
            </w:r>
          </w:p>
        </w:tc>
        <w:tc>
          <w:tcPr>
            <w:tcW w:w="993" w:type="dxa"/>
            <w:vAlign w:val="center"/>
          </w:tcPr>
          <w:p w:rsidR="00017293" w:rsidRPr="004416AF" w:rsidRDefault="00017293" w:rsidP="006E0E4F">
            <w:pPr>
              <w:shd w:val="clear" w:color="auto" w:fill="FFFFFF"/>
              <w:tabs>
                <w:tab w:val="left" w:pos="187"/>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19</w:t>
            </w:r>
          </w:p>
        </w:tc>
        <w:tc>
          <w:tcPr>
            <w:tcW w:w="7654" w:type="dxa"/>
            <w:vAlign w:val="center"/>
          </w:tcPr>
          <w:p w:rsidR="00017293" w:rsidRPr="004416AF" w:rsidRDefault="00017293" w:rsidP="006E0E4F">
            <w:pPr>
              <w:rPr>
                <w:rFonts w:ascii="Times New Roman" w:hAnsi="Times New Roman" w:cs="Times New Roman"/>
                <w:sz w:val="24"/>
                <w:szCs w:val="24"/>
              </w:rPr>
            </w:pPr>
            <w:r w:rsidRPr="004416AF">
              <w:rPr>
                <w:rFonts w:ascii="Times New Roman" w:hAnsi="Times New Roman" w:cs="Times New Roman"/>
                <w:sz w:val="24"/>
                <w:szCs w:val="24"/>
              </w:rPr>
              <w:t>Влажность воздуха. Способы определения влажности воздуха.</w:t>
            </w:r>
          </w:p>
          <w:p w:rsidR="00017293" w:rsidRPr="004416AF" w:rsidRDefault="00017293" w:rsidP="00017293">
            <w:pPr>
              <w:rPr>
                <w:rFonts w:ascii="Times New Roman" w:hAnsi="Times New Roman" w:cs="Times New Roman"/>
                <w:sz w:val="24"/>
                <w:szCs w:val="24"/>
              </w:rPr>
            </w:pPr>
            <w:r w:rsidRPr="004416AF">
              <w:rPr>
                <w:rFonts w:ascii="Times New Roman" w:hAnsi="Times New Roman" w:cs="Times New Roman"/>
                <w:sz w:val="24"/>
                <w:szCs w:val="24"/>
              </w:rPr>
              <w:t>Лабораторная работа 3. «Измерение относительной влажности воздуха»</w:t>
            </w:r>
          </w:p>
        </w:tc>
        <w:tc>
          <w:tcPr>
            <w:tcW w:w="993" w:type="dxa"/>
            <w:vAlign w:val="center"/>
          </w:tcPr>
          <w:p w:rsidR="00017293" w:rsidRPr="004416AF" w:rsidRDefault="00017293" w:rsidP="006E0E4F">
            <w:pPr>
              <w:shd w:val="clear" w:color="auto" w:fill="FFFFFF"/>
              <w:tabs>
                <w:tab w:val="left" w:pos="187"/>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20</w:t>
            </w:r>
          </w:p>
        </w:tc>
        <w:tc>
          <w:tcPr>
            <w:tcW w:w="7654" w:type="dxa"/>
            <w:vAlign w:val="center"/>
          </w:tcPr>
          <w:p w:rsidR="00017293" w:rsidRPr="004416AF" w:rsidRDefault="00017293" w:rsidP="006E0E4F">
            <w:pPr>
              <w:rPr>
                <w:rFonts w:ascii="Times New Roman" w:hAnsi="Times New Roman" w:cs="Times New Roman"/>
                <w:sz w:val="24"/>
                <w:szCs w:val="24"/>
              </w:rPr>
            </w:pPr>
            <w:r w:rsidRPr="004416AF">
              <w:rPr>
                <w:rFonts w:ascii="Times New Roman" w:hAnsi="Times New Roman" w:cs="Times New Roman"/>
                <w:sz w:val="24"/>
                <w:szCs w:val="24"/>
              </w:rPr>
              <w:t>Работа газа и пара при расширении. Двигатель внутреннего сгорания</w:t>
            </w:r>
          </w:p>
        </w:tc>
        <w:tc>
          <w:tcPr>
            <w:tcW w:w="993" w:type="dxa"/>
            <w:vAlign w:val="center"/>
          </w:tcPr>
          <w:p w:rsidR="00017293" w:rsidRPr="004416AF" w:rsidRDefault="00017293" w:rsidP="006E0E4F">
            <w:pPr>
              <w:shd w:val="clear" w:color="auto" w:fill="FFFFFF"/>
              <w:tabs>
                <w:tab w:val="left" w:pos="187"/>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rPr>
          <w:trHeight w:val="840"/>
        </w:trPr>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21</w:t>
            </w:r>
          </w:p>
        </w:tc>
        <w:tc>
          <w:tcPr>
            <w:tcW w:w="7654" w:type="dxa"/>
            <w:vAlign w:val="center"/>
          </w:tcPr>
          <w:p w:rsidR="00017293" w:rsidRPr="004416AF" w:rsidRDefault="00017293" w:rsidP="006E0E4F">
            <w:pPr>
              <w:rPr>
                <w:rFonts w:ascii="Times New Roman" w:hAnsi="Times New Roman" w:cs="Times New Roman"/>
                <w:sz w:val="24"/>
                <w:szCs w:val="24"/>
              </w:rPr>
            </w:pPr>
            <w:r w:rsidRPr="004416AF">
              <w:rPr>
                <w:rFonts w:ascii="Times New Roman" w:hAnsi="Times New Roman" w:cs="Times New Roman"/>
                <w:sz w:val="24"/>
                <w:szCs w:val="24"/>
              </w:rPr>
              <w:t>Паровая турбина. КПД теплового двигателя</w:t>
            </w:r>
          </w:p>
        </w:tc>
        <w:tc>
          <w:tcPr>
            <w:tcW w:w="993" w:type="dxa"/>
            <w:vAlign w:val="center"/>
          </w:tcPr>
          <w:p w:rsidR="00017293" w:rsidRPr="004416AF" w:rsidRDefault="00017293" w:rsidP="006E0E4F">
            <w:pPr>
              <w:shd w:val="clear" w:color="auto" w:fill="FFFFFF"/>
              <w:tabs>
                <w:tab w:val="left" w:pos="187"/>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22</w:t>
            </w:r>
          </w:p>
        </w:tc>
        <w:tc>
          <w:tcPr>
            <w:tcW w:w="7654" w:type="dxa"/>
            <w:vAlign w:val="center"/>
          </w:tcPr>
          <w:p w:rsidR="00017293" w:rsidRPr="004416AF" w:rsidRDefault="00017293" w:rsidP="00017293">
            <w:pPr>
              <w:rPr>
                <w:rFonts w:ascii="Times New Roman" w:hAnsi="Times New Roman" w:cs="Times New Roman"/>
                <w:sz w:val="24"/>
                <w:szCs w:val="24"/>
              </w:rPr>
            </w:pPr>
            <w:r w:rsidRPr="004416AF">
              <w:rPr>
                <w:rFonts w:ascii="Times New Roman" w:hAnsi="Times New Roman" w:cs="Times New Roman"/>
                <w:sz w:val="24"/>
                <w:szCs w:val="24"/>
              </w:rPr>
              <w:t>Контрольная работа 2 на теме  «Агрегатные состояния вещества»</w:t>
            </w:r>
          </w:p>
        </w:tc>
        <w:tc>
          <w:tcPr>
            <w:tcW w:w="993" w:type="dxa"/>
            <w:vAlign w:val="center"/>
          </w:tcPr>
          <w:p w:rsidR="00017293" w:rsidRPr="004416AF" w:rsidRDefault="00017293" w:rsidP="006E0E4F">
            <w:pPr>
              <w:shd w:val="clear" w:color="auto" w:fill="FFFFFF"/>
              <w:tabs>
                <w:tab w:val="left" w:pos="187"/>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lastRenderedPageBreak/>
              <w:t>23</w:t>
            </w:r>
          </w:p>
        </w:tc>
        <w:tc>
          <w:tcPr>
            <w:tcW w:w="7654" w:type="dxa"/>
            <w:vAlign w:val="center"/>
          </w:tcPr>
          <w:p w:rsidR="00017293" w:rsidRPr="004416AF" w:rsidRDefault="00017293" w:rsidP="00017293">
            <w:pPr>
              <w:rPr>
                <w:rFonts w:ascii="Times New Roman" w:hAnsi="Times New Roman" w:cs="Times New Roman"/>
                <w:sz w:val="24"/>
                <w:szCs w:val="24"/>
              </w:rPr>
            </w:pPr>
            <w:r w:rsidRPr="004416AF">
              <w:rPr>
                <w:rFonts w:ascii="Times New Roman" w:hAnsi="Times New Roman" w:cs="Times New Roman"/>
                <w:sz w:val="24"/>
                <w:szCs w:val="24"/>
              </w:rPr>
              <w:t>Зачет 1 по теме «Тепловые явления»</w:t>
            </w:r>
          </w:p>
        </w:tc>
        <w:tc>
          <w:tcPr>
            <w:tcW w:w="993" w:type="dxa"/>
            <w:vAlign w:val="center"/>
          </w:tcPr>
          <w:p w:rsidR="00017293" w:rsidRPr="004416AF" w:rsidRDefault="00017293" w:rsidP="006E0E4F">
            <w:pPr>
              <w:shd w:val="clear" w:color="auto" w:fill="FFFFFF"/>
              <w:tabs>
                <w:tab w:val="left" w:pos="187"/>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24</w:t>
            </w:r>
          </w:p>
        </w:tc>
        <w:tc>
          <w:tcPr>
            <w:tcW w:w="7654" w:type="dxa"/>
            <w:vAlign w:val="center"/>
          </w:tcPr>
          <w:p w:rsidR="00017293" w:rsidRPr="004416AF" w:rsidRDefault="00017293" w:rsidP="006E0E4F">
            <w:pPr>
              <w:rPr>
                <w:rFonts w:ascii="Times New Roman" w:hAnsi="Times New Roman" w:cs="Times New Roman"/>
                <w:sz w:val="24"/>
                <w:szCs w:val="24"/>
              </w:rPr>
            </w:pPr>
            <w:r w:rsidRPr="004416AF">
              <w:rPr>
                <w:rFonts w:ascii="Times New Roman" w:hAnsi="Times New Roman" w:cs="Times New Roman"/>
                <w:sz w:val="24"/>
                <w:szCs w:val="24"/>
              </w:rPr>
              <w:t>Электризация тел при соприкосновении. Взаимодействие заряженных тел</w:t>
            </w:r>
          </w:p>
        </w:tc>
        <w:tc>
          <w:tcPr>
            <w:tcW w:w="993"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25</w:t>
            </w:r>
          </w:p>
        </w:tc>
        <w:tc>
          <w:tcPr>
            <w:tcW w:w="7654" w:type="dxa"/>
            <w:vAlign w:val="center"/>
          </w:tcPr>
          <w:p w:rsidR="00017293" w:rsidRPr="004416AF" w:rsidRDefault="00017293" w:rsidP="006E0E4F">
            <w:pPr>
              <w:rPr>
                <w:rFonts w:ascii="Times New Roman" w:hAnsi="Times New Roman" w:cs="Times New Roman"/>
                <w:sz w:val="24"/>
                <w:szCs w:val="24"/>
              </w:rPr>
            </w:pPr>
            <w:r w:rsidRPr="004416AF">
              <w:rPr>
                <w:rFonts w:ascii="Times New Roman" w:hAnsi="Times New Roman" w:cs="Times New Roman"/>
                <w:sz w:val="24"/>
                <w:szCs w:val="24"/>
              </w:rPr>
              <w:t>Электроскоп. Электрическое поле</w:t>
            </w:r>
          </w:p>
        </w:tc>
        <w:tc>
          <w:tcPr>
            <w:tcW w:w="993"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26</w:t>
            </w:r>
          </w:p>
        </w:tc>
        <w:tc>
          <w:tcPr>
            <w:tcW w:w="7654" w:type="dxa"/>
            <w:vAlign w:val="center"/>
          </w:tcPr>
          <w:p w:rsidR="00017293" w:rsidRPr="004416AF" w:rsidRDefault="00017293" w:rsidP="006E0E4F">
            <w:pPr>
              <w:rPr>
                <w:rFonts w:ascii="Times New Roman" w:hAnsi="Times New Roman" w:cs="Times New Roman"/>
                <w:sz w:val="24"/>
                <w:szCs w:val="24"/>
              </w:rPr>
            </w:pPr>
            <w:r w:rsidRPr="004416AF">
              <w:rPr>
                <w:rFonts w:ascii="Times New Roman" w:hAnsi="Times New Roman" w:cs="Times New Roman"/>
                <w:sz w:val="24"/>
                <w:szCs w:val="24"/>
              </w:rPr>
              <w:t>Делимость электрического заряда. Электрон. Строение атомов</w:t>
            </w:r>
          </w:p>
        </w:tc>
        <w:tc>
          <w:tcPr>
            <w:tcW w:w="993"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27</w:t>
            </w:r>
          </w:p>
        </w:tc>
        <w:tc>
          <w:tcPr>
            <w:tcW w:w="7654" w:type="dxa"/>
            <w:vAlign w:val="center"/>
          </w:tcPr>
          <w:p w:rsidR="00017293" w:rsidRPr="004416AF" w:rsidRDefault="00017293" w:rsidP="006E0E4F">
            <w:pPr>
              <w:rPr>
                <w:rFonts w:ascii="Times New Roman" w:hAnsi="Times New Roman" w:cs="Times New Roman"/>
                <w:sz w:val="24"/>
                <w:szCs w:val="24"/>
              </w:rPr>
            </w:pPr>
            <w:r w:rsidRPr="004416AF">
              <w:rPr>
                <w:rFonts w:ascii="Times New Roman" w:hAnsi="Times New Roman" w:cs="Times New Roman"/>
                <w:sz w:val="24"/>
                <w:szCs w:val="24"/>
              </w:rPr>
              <w:t>Объяснение электрических явлений</w:t>
            </w:r>
          </w:p>
        </w:tc>
        <w:tc>
          <w:tcPr>
            <w:tcW w:w="993"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 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28</w:t>
            </w:r>
          </w:p>
        </w:tc>
        <w:tc>
          <w:tcPr>
            <w:tcW w:w="7654" w:type="dxa"/>
            <w:vAlign w:val="center"/>
          </w:tcPr>
          <w:p w:rsidR="00017293" w:rsidRPr="004416AF" w:rsidRDefault="00017293" w:rsidP="006E0E4F">
            <w:pPr>
              <w:rPr>
                <w:rFonts w:ascii="Times New Roman" w:hAnsi="Times New Roman" w:cs="Times New Roman"/>
                <w:sz w:val="24"/>
                <w:szCs w:val="24"/>
              </w:rPr>
            </w:pPr>
            <w:r w:rsidRPr="004416AF">
              <w:rPr>
                <w:rFonts w:ascii="Times New Roman" w:hAnsi="Times New Roman" w:cs="Times New Roman"/>
                <w:sz w:val="24"/>
                <w:szCs w:val="24"/>
              </w:rPr>
              <w:t>Проводники, полупроводники и непроводники электричества</w:t>
            </w:r>
          </w:p>
        </w:tc>
        <w:tc>
          <w:tcPr>
            <w:tcW w:w="993"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29</w:t>
            </w:r>
          </w:p>
        </w:tc>
        <w:tc>
          <w:tcPr>
            <w:tcW w:w="7654" w:type="dxa"/>
            <w:vAlign w:val="center"/>
          </w:tcPr>
          <w:p w:rsidR="00017293" w:rsidRPr="004416AF" w:rsidRDefault="00017293" w:rsidP="006E0E4F">
            <w:pPr>
              <w:rPr>
                <w:rFonts w:ascii="Times New Roman" w:hAnsi="Times New Roman" w:cs="Times New Roman"/>
                <w:sz w:val="24"/>
                <w:szCs w:val="24"/>
              </w:rPr>
            </w:pPr>
            <w:r w:rsidRPr="004416AF">
              <w:rPr>
                <w:rFonts w:ascii="Times New Roman" w:hAnsi="Times New Roman" w:cs="Times New Roman"/>
                <w:sz w:val="24"/>
                <w:szCs w:val="24"/>
              </w:rPr>
              <w:t>Электрический ток. Источники электрического тока</w:t>
            </w:r>
          </w:p>
        </w:tc>
        <w:tc>
          <w:tcPr>
            <w:tcW w:w="993" w:type="dxa"/>
            <w:vAlign w:val="center"/>
          </w:tcPr>
          <w:p w:rsidR="00017293" w:rsidRPr="004416AF" w:rsidRDefault="00017293" w:rsidP="006E0E4F">
            <w:pPr>
              <w:widowControl w:val="0"/>
              <w:shd w:val="clear" w:color="auto" w:fill="FFFFFF"/>
              <w:tabs>
                <w:tab w:val="left" w:pos="0"/>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30</w:t>
            </w:r>
          </w:p>
        </w:tc>
        <w:tc>
          <w:tcPr>
            <w:tcW w:w="7654" w:type="dxa"/>
            <w:vAlign w:val="center"/>
          </w:tcPr>
          <w:p w:rsidR="00017293" w:rsidRPr="004416AF" w:rsidRDefault="00017293" w:rsidP="006E0E4F">
            <w:pPr>
              <w:rPr>
                <w:rFonts w:ascii="Times New Roman" w:hAnsi="Times New Roman" w:cs="Times New Roman"/>
                <w:sz w:val="24"/>
                <w:szCs w:val="24"/>
              </w:rPr>
            </w:pPr>
            <w:r w:rsidRPr="004416AF">
              <w:rPr>
                <w:rFonts w:ascii="Times New Roman" w:hAnsi="Times New Roman" w:cs="Times New Roman"/>
                <w:sz w:val="24"/>
                <w:szCs w:val="24"/>
              </w:rPr>
              <w:t>Электрическая цепь и ее составные части</w:t>
            </w:r>
            <w:r w:rsidR="003B2C88" w:rsidRPr="004416AF">
              <w:rPr>
                <w:rFonts w:ascii="Times New Roman" w:hAnsi="Times New Roman" w:cs="Times New Roman"/>
                <w:sz w:val="24"/>
                <w:szCs w:val="24"/>
              </w:rPr>
              <w:t>. Электрический ток в металлах</w:t>
            </w:r>
          </w:p>
        </w:tc>
        <w:tc>
          <w:tcPr>
            <w:tcW w:w="993"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31</w:t>
            </w:r>
          </w:p>
        </w:tc>
        <w:tc>
          <w:tcPr>
            <w:tcW w:w="7654" w:type="dxa"/>
            <w:vAlign w:val="center"/>
          </w:tcPr>
          <w:p w:rsidR="00017293" w:rsidRPr="004416AF" w:rsidRDefault="00017293" w:rsidP="006E0E4F">
            <w:pPr>
              <w:rPr>
                <w:rFonts w:ascii="Times New Roman" w:hAnsi="Times New Roman" w:cs="Times New Roman"/>
                <w:sz w:val="24"/>
                <w:szCs w:val="24"/>
              </w:rPr>
            </w:pPr>
            <w:r w:rsidRPr="004416AF">
              <w:rPr>
                <w:rFonts w:ascii="Times New Roman" w:hAnsi="Times New Roman" w:cs="Times New Roman"/>
                <w:sz w:val="24"/>
                <w:szCs w:val="24"/>
              </w:rPr>
              <w:t xml:space="preserve"> Действия электрического тока. Направление электрического тока</w:t>
            </w:r>
          </w:p>
        </w:tc>
        <w:tc>
          <w:tcPr>
            <w:tcW w:w="993"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32</w:t>
            </w:r>
          </w:p>
        </w:tc>
        <w:tc>
          <w:tcPr>
            <w:tcW w:w="7654" w:type="dxa"/>
            <w:vAlign w:val="center"/>
          </w:tcPr>
          <w:p w:rsidR="00017293" w:rsidRPr="004416AF" w:rsidRDefault="00017293" w:rsidP="006E0E4F">
            <w:pPr>
              <w:rPr>
                <w:rFonts w:ascii="Times New Roman" w:hAnsi="Times New Roman" w:cs="Times New Roman"/>
                <w:sz w:val="24"/>
                <w:szCs w:val="24"/>
              </w:rPr>
            </w:pPr>
            <w:r w:rsidRPr="004416AF">
              <w:rPr>
                <w:rFonts w:ascii="Times New Roman" w:hAnsi="Times New Roman" w:cs="Times New Roman"/>
                <w:sz w:val="24"/>
                <w:szCs w:val="24"/>
              </w:rPr>
              <w:t>Сила тока. Единицы силы тока</w:t>
            </w:r>
          </w:p>
        </w:tc>
        <w:tc>
          <w:tcPr>
            <w:tcW w:w="993"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33</w:t>
            </w:r>
          </w:p>
        </w:tc>
        <w:tc>
          <w:tcPr>
            <w:tcW w:w="7654" w:type="dxa"/>
            <w:vAlign w:val="center"/>
          </w:tcPr>
          <w:p w:rsidR="00017293" w:rsidRPr="004416AF" w:rsidRDefault="00017293" w:rsidP="006E0E4F">
            <w:pPr>
              <w:rPr>
                <w:rFonts w:ascii="Times New Roman" w:hAnsi="Times New Roman" w:cs="Times New Roman"/>
                <w:sz w:val="24"/>
                <w:szCs w:val="24"/>
              </w:rPr>
            </w:pPr>
            <w:r w:rsidRPr="004416AF">
              <w:rPr>
                <w:rFonts w:ascii="Times New Roman" w:hAnsi="Times New Roman" w:cs="Times New Roman"/>
                <w:sz w:val="24"/>
                <w:szCs w:val="24"/>
              </w:rPr>
              <w:t>Амперметр. Измерение силы тока</w:t>
            </w:r>
            <w:proofErr w:type="gramStart"/>
            <w:r w:rsidR="003B2C88" w:rsidRPr="004416AF">
              <w:rPr>
                <w:rFonts w:ascii="Times New Roman" w:hAnsi="Times New Roman" w:cs="Times New Roman"/>
                <w:sz w:val="24"/>
                <w:szCs w:val="24"/>
              </w:rPr>
              <w:t xml:space="preserve"> .</w:t>
            </w:r>
            <w:proofErr w:type="gramEnd"/>
            <w:r w:rsidR="003B2C88" w:rsidRPr="004416AF">
              <w:rPr>
                <w:rFonts w:ascii="Times New Roman" w:hAnsi="Times New Roman" w:cs="Times New Roman"/>
                <w:sz w:val="24"/>
                <w:szCs w:val="24"/>
              </w:rPr>
              <w:t xml:space="preserve">  </w:t>
            </w:r>
            <w:r w:rsidRPr="004416AF">
              <w:rPr>
                <w:rFonts w:ascii="Times New Roman" w:hAnsi="Times New Roman" w:cs="Times New Roman"/>
                <w:sz w:val="24"/>
                <w:szCs w:val="24"/>
              </w:rPr>
              <w:t>Лабораторная работа 4.</w:t>
            </w:r>
          </w:p>
          <w:p w:rsidR="00017293" w:rsidRPr="004416AF" w:rsidRDefault="003B2C88" w:rsidP="006E0E4F">
            <w:pPr>
              <w:rPr>
                <w:rFonts w:ascii="Times New Roman" w:hAnsi="Times New Roman" w:cs="Times New Roman"/>
                <w:sz w:val="24"/>
                <w:szCs w:val="24"/>
              </w:rPr>
            </w:pPr>
            <w:r w:rsidRPr="004416AF">
              <w:rPr>
                <w:rFonts w:ascii="Times New Roman" w:hAnsi="Times New Roman" w:cs="Times New Roman"/>
                <w:sz w:val="24"/>
                <w:szCs w:val="24"/>
              </w:rPr>
              <w:t>«</w:t>
            </w:r>
            <w:r w:rsidR="00017293" w:rsidRPr="004416AF">
              <w:rPr>
                <w:rFonts w:ascii="Times New Roman" w:hAnsi="Times New Roman" w:cs="Times New Roman"/>
                <w:sz w:val="24"/>
                <w:szCs w:val="24"/>
              </w:rPr>
              <w:t>Сборка электрической цепи и измерение силы тока в ее различных участках</w:t>
            </w:r>
            <w:r w:rsidRPr="004416AF">
              <w:rPr>
                <w:rFonts w:ascii="Times New Roman" w:hAnsi="Times New Roman" w:cs="Times New Roman"/>
                <w:sz w:val="24"/>
                <w:szCs w:val="24"/>
              </w:rPr>
              <w:t>»</w:t>
            </w:r>
          </w:p>
        </w:tc>
        <w:tc>
          <w:tcPr>
            <w:tcW w:w="993" w:type="dxa"/>
            <w:vAlign w:val="center"/>
          </w:tcPr>
          <w:p w:rsidR="00017293" w:rsidRPr="004416AF" w:rsidRDefault="003B2C88"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34</w:t>
            </w:r>
          </w:p>
        </w:tc>
        <w:tc>
          <w:tcPr>
            <w:tcW w:w="7654" w:type="dxa"/>
            <w:vAlign w:val="center"/>
          </w:tcPr>
          <w:p w:rsidR="00017293" w:rsidRPr="004416AF" w:rsidRDefault="00017293" w:rsidP="003B2C88">
            <w:pPr>
              <w:rPr>
                <w:rFonts w:ascii="Times New Roman" w:hAnsi="Times New Roman" w:cs="Times New Roman"/>
                <w:sz w:val="24"/>
                <w:szCs w:val="24"/>
              </w:rPr>
            </w:pPr>
            <w:r w:rsidRPr="004416AF">
              <w:rPr>
                <w:rFonts w:ascii="Times New Roman" w:hAnsi="Times New Roman" w:cs="Times New Roman"/>
                <w:sz w:val="24"/>
                <w:szCs w:val="24"/>
              </w:rPr>
              <w:t xml:space="preserve">Электрическое напряжение. Единицы напряжения. </w:t>
            </w:r>
          </w:p>
        </w:tc>
        <w:tc>
          <w:tcPr>
            <w:tcW w:w="993"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35</w:t>
            </w:r>
          </w:p>
        </w:tc>
        <w:tc>
          <w:tcPr>
            <w:tcW w:w="7654" w:type="dxa"/>
            <w:vAlign w:val="center"/>
          </w:tcPr>
          <w:p w:rsidR="00017293" w:rsidRPr="004416AF" w:rsidRDefault="003B2C88" w:rsidP="003B2C88">
            <w:pPr>
              <w:rPr>
                <w:rFonts w:ascii="Times New Roman" w:hAnsi="Times New Roman" w:cs="Times New Roman"/>
                <w:sz w:val="24"/>
                <w:szCs w:val="24"/>
              </w:rPr>
            </w:pPr>
            <w:r w:rsidRPr="004416AF">
              <w:rPr>
                <w:rFonts w:ascii="Times New Roman" w:hAnsi="Times New Roman" w:cs="Times New Roman"/>
                <w:sz w:val="24"/>
                <w:szCs w:val="24"/>
              </w:rPr>
              <w:t xml:space="preserve">Вольтметр. Измерение напряжения    Зависимость силы тока от напряжения </w:t>
            </w:r>
          </w:p>
        </w:tc>
        <w:tc>
          <w:tcPr>
            <w:tcW w:w="993" w:type="dxa"/>
            <w:vAlign w:val="center"/>
          </w:tcPr>
          <w:p w:rsidR="00017293" w:rsidRPr="004416AF" w:rsidRDefault="00017293" w:rsidP="006E0E4F">
            <w:pPr>
              <w:shd w:val="clear" w:color="auto" w:fill="FFFFFF"/>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36</w:t>
            </w:r>
          </w:p>
        </w:tc>
        <w:tc>
          <w:tcPr>
            <w:tcW w:w="7654" w:type="dxa"/>
            <w:vAlign w:val="center"/>
          </w:tcPr>
          <w:p w:rsidR="00017293" w:rsidRPr="004416AF" w:rsidRDefault="00017293" w:rsidP="006E0E4F">
            <w:pPr>
              <w:rPr>
                <w:rFonts w:ascii="Times New Roman" w:hAnsi="Times New Roman" w:cs="Times New Roman"/>
                <w:sz w:val="24"/>
                <w:szCs w:val="24"/>
              </w:rPr>
            </w:pPr>
            <w:r w:rsidRPr="004416AF">
              <w:rPr>
                <w:rFonts w:ascii="Times New Roman" w:hAnsi="Times New Roman" w:cs="Times New Roman"/>
                <w:sz w:val="24"/>
                <w:szCs w:val="24"/>
              </w:rPr>
              <w:t>. Электрическое сопротивление проводников. Единицы сопротивления</w:t>
            </w:r>
            <w:r w:rsidR="003B2C88" w:rsidRPr="004416AF">
              <w:rPr>
                <w:rFonts w:ascii="Times New Roman" w:hAnsi="Times New Roman" w:cs="Times New Roman"/>
                <w:sz w:val="24"/>
                <w:szCs w:val="24"/>
              </w:rPr>
              <w:t>. Лабораторная работа 5. «Измерение напряжения на различных участках электрической цепи»</w:t>
            </w:r>
          </w:p>
        </w:tc>
        <w:tc>
          <w:tcPr>
            <w:tcW w:w="993" w:type="dxa"/>
            <w:vAlign w:val="center"/>
          </w:tcPr>
          <w:p w:rsidR="00017293" w:rsidRPr="004416AF" w:rsidRDefault="00017293" w:rsidP="006E0E4F">
            <w:pPr>
              <w:shd w:val="clear" w:color="auto" w:fill="FFFFFF"/>
              <w:tabs>
                <w:tab w:val="left" w:pos="192"/>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37</w:t>
            </w:r>
          </w:p>
        </w:tc>
        <w:tc>
          <w:tcPr>
            <w:tcW w:w="7654" w:type="dxa"/>
            <w:vAlign w:val="center"/>
          </w:tcPr>
          <w:p w:rsidR="00017293" w:rsidRPr="004416AF" w:rsidRDefault="00017293" w:rsidP="006E0E4F">
            <w:pPr>
              <w:rPr>
                <w:rFonts w:ascii="Times New Roman" w:hAnsi="Times New Roman" w:cs="Times New Roman"/>
                <w:sz w:val="24"/>
                <w:szCs w:val="24"/>
              </w:rPr>
            </w:pPr>
            <w:r w:rsidRPr="004416AF">
              <w:rPr>
                <w:rFonts w:ascii="Times New Roman" w:hAnsi="Times New Roman" w:cs="Times New Roman"/>
                <w:sz w:val="24"/>
                <w:szCs w:val="24"/>
              </w:rPr>
              <w:t>Закон Ома для участка цепи. Расчет сопротивления проводника. Удельное сопротивление</w:t>
            </w:r>
          </w:p>
        </w:tc>
        <w:tc>
          <w:tcPr>
            <w:tcW w:w="993" w:type="dxa"/>
            <w:vAlign w:val="center"/>
          </w:tcPr>
          <w:p w:rsidR="00017293" w:rsidRPr="004416AF" w:rsidRDefault="00017293" w:rsidP="006E0E4F">
            <w:pPr>
              <w:shd w:val="clear" w:color="auto" w:fill="FFFFFF"/>
              <w:tabs>
                <w:tab w:val="left" w:pos="192"/>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38</w:t>
            </w:r>
          </w:p>
        </w:tc>
        <w:tc>
          <w:tcPr>
            <w:tcW w:w="7654" w:type="dxa"/>
            <w:vAlign w:val="center"/>
          </w:tcPr>
          <w:p w:rsidR="00017293" w:rsidRPr="004416AF" w:rsidRDefault="003B2C88" w:rsidP="003B2C88">
            <w:pPr>
              <w:rPr>
                <w:rFonts w:ascii="Times New Roman" w:hAnsi="Times New Roman" w:cs="Times New Roman"/>
                <w:sz w:val="24"/>
                <w:szCs w:val="24"/>
              </w:rPr>
            </w:pPr>
            <w:r w:rsidRPr="004416AF">
              <w:rPr>
                <w:rFonts w:ascii="Times New Roman" w:hAnsi="Times New Roman" w:cs="Times New Roman"/>
                <w:sz w:val="24"/>
                <w:szCs w:val="24"/>
              </w:rPr>
              <w:t xml:space="preserve">Расчет сопротивления проводника. Удельное сопротивление </w:t>
            </w:r>
            <w:r w:rsidR="00017293" w:rsidRPr="004416AF">
              <w:rPr>
                <w:rFonts w:ascii="Times New Roman" w:hAnsi="Times New Roman" w:cs="Times New Roman"/>
                <w:sz w:val="24"/>
                <w:szCs w:val="24"/>
              </w:rPr>
              <w:t>Примеры на расчет сопротивления проводника, силы тока и напряжения. Реостаты.</w:t>
            </w:r>
            <w:r w:rsidRPr="004416AF">
              <w:rPr>
                <w:rFonts w:ascii="Times New Roman" w:hAnsi="Times New Roman" w:cs="Times New Roman"/>
                <w:sz w:val="24"/>
                <w:szCs w:val="24"/>
              </w:rPr>
              <w:t xml:space="preserve"> </w:t>
            </w:r>
            <w:r w:rsidR="00017293" w:rsidRPr="004416AF">
              <w:rPr>
                <w:rFonts w:ascii="Times New Roman" w:hAnsi="Times New Roman" w:cs="Times New Roman"/>
                <w:sz w:val="24"/>
                <w:szCs w:val="24"/>
              </w:rPr>
              <w:t>Лабораторная работа 6.</w:t>
            </w:r>
            <w:r w:rsidRPr="004416AF">
              <w:rPr>
                <w:rFonts w:ascii="Times New Roman" w:hAnsi="Times New Roman" w:cs="Times New Roman"/>
                <w:sz w:val="24"/>
                <w:szCs w:val="24"/>
              </w:rPr>
              <w:t xml:space="preserve"> «</w:t>
            </w:r>
            <w:r w:rsidR="00017293" w:rsidRPr="004416AF">
              <w:rPr>
                <w:rFonts w:ascii="Times New Roman" w:hAnsi="Times New Roman" w:cs="Times New Roman"/>
                <w:sz w:val="24"/>
                <w:szCs w:val="24"/>
              </w:rPr>
              <w:t>Регулирование силы тока реостатом</w:t>
            </w:r>
          </w:p>
        </w:tc>
        <w:tc>
          <w:tcPr>
            <w:tcW w:w="993" w:type="dxa"/>
            <w:vAlign w:val="center"/>
          </w:tcPr>
          <w:p w:rsidR="00017293" w:rsidRPr="004416AF" w:rsidRDefault="00017293" w:rsidP="006E0E4F">
            <w:pPr>
              <w:shd w:val="clear" w:color="auto" w:fill="FFFFFF"/>
              <w:tabs>
                <w:tab w:val="left" w:leader="underscore" w:pos="2237"/>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39</w:t>
            </w:r>
          </w:p>
        </w:tc>
        <w:tc>
          <w:tcPr>
            <w:tcW w:w="7654" w:type="dxa"/>
            <w:vAlign w:val="center"/>
          </w:tcPr>
          <w:p w:rsidR="00017293" w:rsidRPr="004416AF" w:rsidRDefault="003B2C88" w:rsidP="003B2C88">
            <w:pPr>
              <w:rPr>
                <w:rFonts w:ascii="Times New Roman" w:hAnsi="Times New Roman" w:cs="Times New Roman"/>
                <w:sz w:val="24"/>
                <w:szCs w:val="24"/>
              </w:rPr>
            </w:pPr>
            <w:r w:rsidRPr="004416AF">
              <w:rPr>
                <w:rFonts w:ascii="Times New Roman" w:hAnsi="Times New Roman" w:cs="Times New Roman"/>
                <w:sz w:val="24"/>
                <w:szCs w:val="24"/>
              </w:rPr>
              <w:t xml:space="preserve">Примеры на расчет сопротивления проводника, силы тока и напряжения. </w:t>
            </w:r>
          </w:p>
        </w:tc>
        <w:tc>
          <w:tcPr>
            <w:tcW w:w="993" w:type="dxa"/>
            <w:vAlign w:val="center"/>
          </w:tcPr>
          <w:p w:rsidR="00017293" w:rsidRPr="004416AF" w:rsidRDefault="00017293" w:rsidP="006E0E4F">
            <w:pPr>
              <w:shd w:val="clear" w:color="auto" w:fill="FFFFFF"/>
              <w:tabs>
                <w:tab w:val="left" w:leader="underscore" w:pos="1997"/>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40</w:t>
            </w:r>
          </w:p>
        </w:tc>
        <w:tc>
          <w:tcPr>
            <w:tcW w:w="7654" w:type="dxa"/>
            <w:vAlign w:val="center"/>
          </w:tcPr>
          <w:p w:rsidR="00017293" w:rsidRPr="004416AF" w:rsidRDefault="003B2C88" w:rsidP="003B2C88">
            <w:pPr>
              <w:rPr>
                <w:rFonts w:ascii="Times New Roman" w:hAnsi="Times New Roman" w:cs="Times New Roman"/>
                <w:sz w:val="24"/>
                <w:szCs w:val="24"/>
              </w:rPr>
            </w:pPr>
            <w:r w:rsidRPr="004416AF">
              <w:rPr>
                <w:rFonts w:ascii="Times New Roman" w:hAnsi="Times New Roman" w:cs="Times New Roman"/>
                <w:sz w:val="24"/>
                <w:szCs w:val="24"/>
              </w:rPr>
              <w:t>Реостаты. Лабораторная работа 6. «Регулирование силы тока реостатом</w:t>
            </w:r>
          </w:p>
        </w:tc>
        <w:tc>
          <w:tcPr>
            <w:tcW w:w="993" w:type="dxa"/>
            <w:vAlign w:val="center"/>
          </w:tcPr>
          <w:p w:rsidR="00017293" w:rsidRPr="004416AF" w:rsidRDefault="00017293" w:rsidP="006E0E4F">
            <w:pPr>
              <w:shd w:val="clear" w:color="auto" w:fill="FFFFFF"/>
              <w:tabs>
                <w:tab w:val="left" w:pos="187"/>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41</w:t>
            </w:r>
          </w:p>
        </w:tc>
        <w:tc>
          <w:tcPr>
            <w:tcW w:w="7654" w:type="dxa"/>
            <w:vAlign w:val="center"/>
          </w:tcPr>
          <w:p w:rsidR="00017293" w:rsidRPr="004416AF" w:rsidRDefault="003B2C88" w:rsidP="003B2C88">
            <w:pPr>
              <w:rPr>
                <w:rFonts w:ascii="Times New Roman" w:hAnsi="Times New Roman" w:cs="Times New Roman"/>
                <w:sz w:val="24"/>
                <w:szCs w:val="24"/>
              </w:rPr>
            </w:pPr>
            <w:r w:rsidRPr="004416AF">
              <w:rPr>
                <w:rFonts w:ascii="Times New Roman" w:hAnsi="Times New Roman" w:cs="Times New Roman"/>
                <w:sz w:val="24"/>
                <w:szCs w:val="24"/>
              </w:rPr>
              <w:t>Лабораторная работа 7. Измерение сопротивления проводника при помощи амперметра и вольтметра</w:t>
            </w:r>
          </w:p>
        </w:tc>
        <w:tc>
          <w:tcPr>
            <w:tcW w:w="993" w:type="dxa"/>
            <w:vAlign w:val="center"/>
          </w:tcPr>
          <w:p w:rsidR="00017293" w:rsidRPr="004416AF" w:rsidRDefault="00017293" w:rsidP="006E0E4F">
            <w:pPr>
              <w:shd w:val="clear" w:color="auto" w:fill="FFFFFF"/>
              <w:tabs>
                <w:tab w:val="left" w:pos="187"/>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42</w:t>
            </w:r>
          </w:p>
        </w:tc>
        <w:tc>
          <w:tcPr>
            <w:tcW w:w="7654" w:type="dxa"/>
            <w:vAlign w:val="center"/>
          </w:tcPr>
          <w:p w:rsidR="00017293" w:rsidRPr="004416AF" w:rsidRDefault="003B2C88" w:rsidP="006E0E4F">
            <w:pPr>
              <w:rPr>
                <w:rFonts w:ascii="Times New Roman" w:hAnsi="Times New Roman" w:cs="Times New Roman"/>
                <w:sz w:val="24"/>
                <w:szCs w:val="24"/>
              </w:rPr>
            </w:pPr>
            <w:r w:rsidRPr="004416AF">
              <w:rPr>
                <w:rFonts w:ascii="Times New Roman" w:hAnsi="Times New Roman" w:cs="Times New Roman"/>
                <w:sz w:val="24"/>
                <w:szCs w:val="24"/>
              </w:rPr>
              <w:t>Последовательное  соединение проводников</w:t>
            </w:r>
          </w:p>
        </w:tc>
        <w:tc>
          <w:tcPr>
            <w:tcW w:w="993" w:type="dxa"/>
            <w:vAlign w:val="center"/>
          </w:tcPr>
          <w:p w:rsidR="00017293" w:rsidRPr="004416AF" w:rsidRDefault="00017293" w:rsidP="006E0E4F">
            <w:pPr>
              <w:shd w:val="clear" w:color="auto" w:fill="FFFFFF"/>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lastRenderedPageBreak/>
              <w:t>43</w:t>
            </w:r>
          </w:p>
        </w:tc>
        <w:tc>
          <w:tcPr>
            <w:tcW w:w="7654" w:type="dxa"/>
            <w:vAlign w:val="center"/>
          </w:tcPr>
          <w:p w:rsidR="00017293" w:rsidRPr="004416AF" w:rsidRDefault="003B2C88" w:rsidP="006E0E4F">
            <w:pPr>
              <w:rPr>
                <w:rFonts w:ascii="Times New Roman" w:hAnsi="Times New Roman" w:cs="Times New Roman"/>
                <w:sz w:val="24"/>
                <w:szCs w:val="24"/>
              </w:rPr>
            </w:pPr>
            <w:r w:rsidRPr="004416AF">
              <w:rPr>
                <w:rFonts w:ascii="Times New Roman" w:hAnsi="Times New Roman" w:cs="Times New Roman"/>
                <w:sz w:val="24"/>
                <w:szCs w:val="24"/>
              </w:rPr>
              <w:t>Параллельное соединение проводников</w:t>
            </w:r>
          </w:p>
        </w:tc>
        <w:tc>
          <w:tcPr>
            <w:tcW w:w="993" w:type="dxa"/>
            <w:vAlign w:val="center"/>
          </w:tcPr>
          <w:p w:rsidR="00017293" w:rsidRPr="004416AF" w:rsidRDefault="00017293" w:rsidP="006E0E4F">
            <w:pPr>
              <w:tabs>
                <w:tab w:val="left" w:pos="187"/>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44</w:t>
            </w:r>
          </w:p>
        </w:tc>
        <w:tc>
          <w:tcPr>
            <w:tcW w:w="7654" w:type="dxa"/>
            <w:vAlign w:val="center"/>
          </w:tcPr>
          <w:p w:rsidR="00017293" w:rsidRPr="004416AF" w:rsidRDefault="003B2C88" w:rsidP="006E0E4F">
            <w:pPr>
              <w:rPr>
                <w:rFonts w:ascii="Times New Roman" w:hAnsi="Times New Roman" w:cs="Times New Roman"/>
                <w:sz w:val="24"/>
                <w:szCs w:val="24"/>
              </w:rPr>
            </w:pPr>
            <w:r w:rsidRPr="004416AF">
              <w:rPr>
                <w:rFonts w:ascii="Times New Roman" w:hAnsi="Times New Roman" w:cs="Times New Roman"/>
                <w:sz w:val="24"/>
                <w:szCs w:val="24"/>
              </w:rPr>
              <w:t>Решение задач на закон Ома для участка цепи, последовательное, параллельное и смешанное соединения проводников</w:t>
            </w:r>
          </w:p>
        </w:tc>
        <w:tc>
          <w:tcPr>
            <w:tcW w:w="993" w:type="dxa"/>
            <w:vAlign w:val="center"/>
          </w:tcPr>
          <w:p w:rsidR="00017293" w:rsidRPr="004416AF" w:rsidRDefault="00017293" w:rsidP="006E0E4F">
            <w:pPr>
              <w:shd w:val="clear" w:color="auto" w:fill="FFFFFF"/>
              <w:tabs>
                <w:tab w:val="left" w:pos="187"/>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45</w:t>
            </w:r>
          </w:p>
        </w:tc>
        <w:tc>
          <w:tcPr>
            <w:tcW w:w="7654" w:type="dxa"/>
            <w:vAlign w:val="center"/>
          </w:tcPr>
          <w:p w:rsidR="00017293" w:rsidRPr="004416AF" w:rsidRDefault="003B2C88" w:rsidP="006E0E4F">
            <w:pPr>
              <w:rPr>
                <w:rFonts w:ascii="Times New Roman" w:hAnsi="Times New Roman" w:cs="Times New Roman"/>
                <w:sz w:val="24"/>
                <w:szCs w:val="24"/>
              </w:rPr>
            </w:pPr>
            <w:r w:rsidRPr="004416AF">
              <w:rPr>
                <w:rFonts w:ascii="Times New Roman" w:hAnsi="Times New Roman" w:cs="Times New Roman"/>
                <w:sz w:val="24"/>
                <w:szCs w:val="24"/>
              </w:rPr>
              <w:t xml:space="preserve">Контрольная работа по теме: «Сила тока, напряжение, сопротивление» </w:t>
            </w:r>
          </w:p>
        </w:tc>
        <w:tc>
          <w:tcPr>
            <w:tcW w:w="993" w:type="dxa"/>
            <w:vAlign w:val="center"/>
          </w:tcPr>
          <w:p w:rsidR="00017293" w:rsidRPr="004416AF" w:rsidRDefault="00017293" w:rsidP="006E0E4F">
            <w:pPr>
              <w:shd w:val="clear" w:color="auto" w:fill="FFFFFF"/>
              <w:tabs>
                <w:tab w:val="left" w:pos="178"/>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46</w:t>
            </w:r>
          </w:p>
        </w:tc>
        <w:tc>
          <w:tcPr>
            <w:tcW w:w="7654" w:type="dxa"/>
            <w:vAlign w:val="center"/>
          </w:tcPr>
          <w:p w:rsidR="00017293" w:rsidRPr="004416AF" w:rsidRDefault="004416AF" w:rsidP="006E0E4F">
            <w:pPr>
              <w:rPr>
                <w:rFonts w:ascii="Times New Roman" w:hAnsi="Times New Roman" w:cs="Times New Roman"/>
                <w:sz w:val="24"/>
                <w:szCs w:val="24"/>
              </w:rPr>
            </w:pPr>
            <w:r w:rsidRPr="004416AF">
              <w:rPr>
                <w:rFonts w:ascii="Times New Roman" w:hAnsi="Times New Roman" w:cs="Times New Roman"/>
                <w:sz w:val="24"/>
                <w:szCs w:val="24"/>
              </w:rPr>
              <w:t>Работа и мощность электрического тока</w:t>
            </w:r>
          </w:p>
        </w:tc>
        <w:tc>
          <w:tcPr>
            <w:tcW w:w="993" w:type="dxa"/>
            <w:vAlign w:val="center"/>
          </w:tcPr>
          <w:p w:rsidR="00017293" w:rsidRPr="004416AF" w:rsidRDefault="00017293" w:rsidP="006E0E4F">
            <w:pPr>
              <w:shd w:val="clear" w:color="auto" w:fill="FFFFFF"/>
              <w:tabs>
                <w:tab w:val="left" w:pos="178"/>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017293" w:rsidRPr="004416AF" w:rsidTr="006E0E4F">
        <w:tc>
          <w:tcPr>
            <w:tcW w:w="851" w:type="dxa"/>
            <w:vAlign w:val="center"/>
          </w:tcPr>
          <w:p w:rsidR="00017293" w:rsidRPr="004416AF" w:rsidRDefault="00017293"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47</w:t>
            </w:r>
          </w:p>
        </w:tc>
        <w:tc>
          <w:tcPr>
            <w:tcW w:w="7654" w:type="dxa"/>
            <w:vAlign w:val="center"/>
          </w:tcPr>
          <w:p w:rsidR="00017293" w:rsidRPr="004416AF" w:rsidRDefault="004416AF" w:rsidP="004416AF">
            <w:pPr>
              <w:rPr>
                <w:rFonts w:ascii="Times New Roman" w:hAnsi="Times New Roman" w:cs="Times New Roman"/>
                <w:sz w:val="24"/>
                <w:szCs w:val="24"/>
              </w:rPr>
            </w:pPr>
            <w:r w:rsidRPr="004416AF">
              <w:rPr>
                <w:rFonts w:ascii="Times New Roman" w:hAnsi="Times New Roman" w:cs="Times New Roman"/>
                <w:sz w:val="24"/>
                <w:szCs w:val="24"/>
              </w:rPr>
              <w:t>Единицы работы электрического тока, применяемые на практике. Лабораторная работа 8.Измерение мощности и работы тока в электрической лампочке</w:t>
            </w:r>
          </w:p>
        </w:tc>
        <w:tc>
          <w:tcPr>
            <w:tcW w:w="993" w:type="dxa"/>
            <w:vAlign w:val="center"/>
          </w:tcPr>
          <w:p w:rsidR="00017293" w:rsidRPr="004416AF" w:rsidRDefault="00017293" w:rsidP="006E0E4F">
            <w:pPr>
              <w:shd w:val="clear" w:color="auto" w:fill="FFFFFF"/>
              <w:tabs>
                <w:tab w:val="left" w:pos="187"/>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4416AF" w:rsidRPr="004416AF" w:rsidTr="006E0E4F">
        <w:tc>
          <w:tcPr>
            <w:tcW w:w="851"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48</w:t>
            </w:r>
          </w:p>
        </w:tc>
        <w:tc>
          <w:tcPr>
            <w:tcW w:w="7654" w:type="dxa"/>
            <w:vAlign w:val="center"/>
          </w:tcPr>
          <w:p w:rsidR="004416AF" w:rsidRPr="004416AF" w:rsidRDefault="004416AF" w:rsidP="006E0E4F">
            <w:pPr>
              <w:rPr>
                <w:rFonts w:ascii="Times New Roman" w:hAnsi="Times New Roman" w:cs="Times New Roman"/>
                <w:sz w:val="24"/>
                <w:szCs w:val="24"/>
              </w:rPr>
            </w:pPr>
            <w:r w:rsidRPr="004416AF">
              <w:rPr>
                <w:rFonts w:ascii="Times New Roman" w:hAnsi="Times New Roman" w:cs="Times New Roman"/>
                <w:sz w:val="24"/>
                <w:szCs w:val="24"/>
              </w:rPr>
              <w:t xml:space="preserve">Нагревание проводников электрическим током. Закон </w:t>
            </w:r>
            <w:proofErr w:type="spellStart"/>
            <w:proofErr w:type="gramStart"/>
            <w:r w:rsidRPr="004416AF">
              <w:rPr>
                <w:rFonts w:ascii="Times New Roman" w:hAnsi="Times New Roman" w:cs="Times New Roman"/>
                <w:sz w:val="24"/>
                <w:szCs w:val="24"/>
              </w:rPr>
              <w:t>Джоуля-Ленца</w:t>
            </w:r>
            <w:proofErr w:type="spellEnd"/>
            <w:proofErr w:type="gramEnd"/>
          </w:p>
        </w:tc>
        <w:tc>
          <w:tcPr>
            <w:tcW w:w="993" w:type="dxa"/>
            <w:vAlign w:val="center"/>
          </w:tcPr>
          <w:p w:rsidR="004416AF" w:rsidRPr="004416AF" w:rsidRDefault="004416AF" w:rsidP="006E0E4F">
            <w:pPr>
              <w:shd w:val="clear" w:color="auto" w:fill="FFFFFF"/>
              <w:tabs>
                <w:tab w:val="left" w:pos="197"/>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4416AF" w:rsidRPr="004416AF" w:rsidTr="006E0E4F">
        <w:tc>
          <w:tcPr>
            <w:tcW w:w="851"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49</w:t>
            </w:r>
          </w:p>
        </w:tc>
        <w:tc>
          <w:tcPr>
            <w:tcW w:w="7654" w:type="dxa"/>
            <w:vAlign w:val="center"/>
          </w:tcPr>
          <w:p w:rsidR="004416AF" w:rsidRPr="004416AF" w:rsidRDefault="004416AF" w:rsidP="006E0E4F">
            <w:pPr>
              <w:rPr>
                <w:rFonts w:ascii="Times New Roman" w:hAnsi="Times New Roman" w:cs="Times New Roman"/>
                <w:sz w:val="24"/>
                <w:szCs w:val="24"/>
              </w:rPr>
            </w:pPr>
            <w:r w:rsidRPr="004416AF">
              <w:rPr>
                <w:rFonts w:ascii="Times New Roman" w:hAnsi="Times New Roman" w:cs="Times New Roman"/>
                <w:sz w:val="24"/>
                <w:szCs w:val="24"/>
              </w:rPr>
              <w:t>Конденсатор</w:t>
            </w:r>
          </w:p>
        </w:tc>
        <w:tc>
          <w:tcPr>
            <w:tcW w:w="993" w:type="dxa"/>
            <w:vAlign w:val="center"/>
          </w:tcPr>
          <w:p w:rsidR="004416AF" w:rsidRPr="004416AF" w:rsidRDefault="004416AF" w:rsidP="006E0E4F">
            <w:pPr>
              <w:shd w:val="clear" w:color="auto" w:fill="FFFFFF"/>
              <w:tabs>
                <w:tab w:val="left" w:pos="197"/>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4416AF" w:rsidRPr="004416AF" w:rsidTr="006E0E4F">
        <w:tc>
          <w:tcPr>
            <w:tcW w:w="851"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50</w:t>
            </w:r>
          </w:p>
        </w:tc>
        <w:tc>
          <w:tcPr>
            <w:tcW w:w="7654" w:type="dxa"/>
            <w:vAlign w:val="center"/>
          </w:tcPr>
          <w:p w:rsidR="004416AF" w:rsidRPr="004416AF" w:rsidRDefault="004416AF" w:rsidP="006E0E4F">
            <w:pPr>
              <w:rPr>
                <w:rFonts w:ascii="Times New Roman" w:hAnsi="Times New Roman" w:cs="Times New Roman"/>
                <w:sz w:val="24"/>
                <w:szCs w:val="24"/>
              </w:rPr>
            </w:pPr>
            <w:r w:rsidRPr="004416AF">
              <w:rPr>
                <w:rFonts w:ascii="Times New Roman" w:hAnsi="Times New Roman" w:cs="Times New Roman"/>
                <w:sz w:val="24"/>
                <w:szCs w:val="24"/>
              </w:rPr>
              <w:t>Лампа накаливания. Электрические нагревательные приборы. Короткое замыкание. Предохранители</w:t>
            </w:r>
          </w:p>
        </w:tc>
        <w:tc>
          <w:tcPr>
            <w:tcW w:w="993" w:type="dxa"/>
            <w:vAlign w:val="center"/>
          </w:tcPr>
          <w:p w:rsidR="004416AF" w:rsidRPr="004416AF" w:rsidRDefault="004416AF" w:rsidP="006E0E4F">
            <w:pPr>
              <w:shd w:val="clear" w:color="auto" w:fill="FFFFFF"/>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4416AF" w:rsidRPr="004416AF" w:rsidTr="006E0E4F">
        <w:tc>
          <w:tcPr>
            <w:tcW w:w="851"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51</w:t>
            </w:r>
          </w:p>
        </w:tc>
        <w:tc>
          <w:tcPr>
            <w:tcW w:w="7654" w:type="dxa"/>
            <w:vAlign w:val="center"/>
          </w:tcPr>
          <w:p w:rsidR="004416AF" w:rsidRPr="004416AF" w:rsidRDefault="004416AF" w:rsidP="004416AF">
            <w:pPr>
              <w:rPr>
                <w:rFonts w:ascii="Times New Roman" w:hAnsi="Times New Roman" w:cs="Times New Roman"/>
                <w:sz w:val="24"/>
                <w:szCs w:val="24"/>
              </w:rPr>
            </w:pPr>
            <w:r w:rsidRPr="004416AF">
              <w:rPr>
                <w:rFonts w:ascii="Times New Roman" w:hAnsi="Times New Roman" w:cs="Times New Roman"/>
                <w:sz w:val="24"/>
                <w:szCs w:val="24"/>
              </w:rPr>
              <w:t xml:space="preserve">Контрольная работа  по темам: «Работа и мощность электрического тока», закон </w:t>
            </w:r>
            <w:proofErr w:type="spellStart"/>
            <w:proofErr w:type="gramStart"/>
            <w:r w:rsidRPr="004416AF">
              <w:rPr>
                <w:rFonts w:ascii="Times New Roman" w:hAnsi="Times New Roman" w:cs="Times New Roman"/>
                <w:sz w:val="24"/>
                <w:szCs w:val="24"/>
              </w:rPr>
              <w:t>Джоуля-Ленца</w:t>
            </w:r>
            <w:proofErr w:type="spellEnd"/>
            <w:proofErr w:type="gramEnd"/>
            <w:r w:rsidRPr="004416AF">
              <w:rPr>
                <w:rFonts w:ascii="Times New Roman" w:hAnsi="Times New Roman" w:cs="Times New Roman"/>
                <w:sz w:val="24"/>
                <w:szCs w:val="24"/>
              </w:rPr>
              <w:t>»</w:t>
            </w:r>
          </w:p>
        </w:tc>
        <w:tc>
          <w:tcPr>
            <w:tcW w:w="993"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4416AF" w:rsidRPr="004416AF" w:rsidTr="006E0E4F">
        <w:tc>
          <w:tcPr>
            <w:tcW w:w="851"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52</w:t>
            </w:r>
          </w:p>
        </w:tc>
        <w:tc>
          <w:tcPr>
            <w:tcW w:w="7654" w:type="dxa"/>
            <w:vAlign w:val="center"/>
          </w:tcPr>
          <w:p w:rsidR="004416AF" w:rsidRPr="004416AF" w:rsidRDefault="004416AF" w:rsidP="004416AF">
            <w:pPr>
              <w:rPr>
                <w:rFonts w:ascii="Times New Roman" w:eastAsia="Calibri" w:hAnsi="Times New Roman" w:cs="Times New Roman"/>
                <w:sz w:val="24"/>
                <w:szCs w:val="24"/>
                <w:lang w:eastAsia="en-US"/>
              </w:rPr>
            </w:pPr>
            <w:r w:rsidRPr="004416AF">
              <w:rPr>
                <w:rFonts w:ascii="Times New Roman" w:hAnsi="Times New Roman" w:cs="Times New Roman"/>
                <w:sz w:val="24"/>
                <w:szCs w:val="24"/>
              </w:rPr>
              <w:t>Зачет 2 по теме: «Электрические явления»</w:t>
            </w:r>
          </w:p>
        </w:tc>
        <w:tc>
          <w:tcPr>
            <w:tcW w:w="993"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4416AF" w:rsidRPr="004416AF" w:rsidTr="006E0E4F">
        <w:tc>
          <w:tcPr>
            <w:tcW w:w="851"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53</w:t>
            </w:r>
          </w:p>
        </w:tc>
        <w:tc>
          <w:tcPr>
            <w:tcW w:w="7654" w:type="dxa"/>
            <w:vAlign w:val="center"/>
          </w:tcPr>
          <w:p w:rsidR="004416AF" w:rsidRPr="004416AF" w:rsidRDefault="004416AF" w:rsidP="004416AF">
            <w:pPr>
              <w:rPr>
                <w:rFonts w:ascii="Times New Roman" w:eastAsia="Calibri" w:hAnsi="Times New Roman" w:cs="Times New Roman"/>
                <w:sz w:val="24"/>
                <w:szCs w:val="24"/>
                <w:lang w:eastAsia="en-US"/>
              </w:rPr>
            </w:pPr>
            <w:r w:rsidRPr="004416AF">
              <w:rPr>
                <w:rFonts w:ascii="Times New Roman" w:hAnsi="Times New Roman" w:cs="Times New Roman"/>
                <w:sz w:val="24"/>
                <w:szCs w:val="24"/>
              </w:rPr>
              <w:t>Магнитное поле. Магнитное поле прямого тока. Магнитные линии</w:t>
            </w:r>
          </w:p>
        </w:tc>
        <w:tc>
          <w:tcPr>
            <w:tcW w:w="993"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4416AF" w:rsidRPr="004416AF" w:rsidTr="006E0E4F">
        <w:tc>
          <w:tcPr>
            <w:tcW w:w="851"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54</w:t>
            </w:r>
          </w:p>
        </w:tc>
        <w:tc>
          <w:tcPr>
            <w:tcW w:w="7654" w:type="dxa"/>
            <w:vAlign w:val="center"/>
          </w:tcPr>
          <w:p w:rsidR="004416AF" w:rsidRPr="004416AF" w:rsidRDefault="004416AF" w:rsidP="006E0E4F">
            <w:pPr>
              <w:rPr>
                <w:rFonts w:ascii="Times New Roman" w:eastAsia="Calibri" w:hAnsi="Times New Roman" w:cs="Times New Roman"/>
                <w:sz w:val="24"/>
                <w:szCs w:val="24"/>
                <w:lang w:eastAsia="en-US"/>
              </w:rPr>
            </w:pPr>
            <w:r w:rsidRPr="004416AF">
              <w:rPr>
                <w:rFonts w:ascii="Times New Roman" w:hAnsi="Times New Roman" w:cs="Times New Roman"/>
                <w:sz w:val="24"/>
                <w:szCs w:val="24"/>
              </w:rPr>
              <w:t>Магнитное поле катушки с током. Электромагниты и их применение. Лабораторная работа 9. Сборка электромагнита и испытание его действия</w:t>
            </w:r>
          </w:p>
        </w:tc>
        <w:tc>
          <w:tcPr>
            <w:tcW w:w="993" w:type="dxa"/>
            <w:vAlign w:val="center"/>
          </w:tcPr>
          <w:p w:rsidR="004416AF" w:rsidRPr="004416AF" w:rsidRDefault="004416AF" w:rsidP="006E0E4F">
            <w:pPr>
              <w:spacing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4416AF" w:rsidRPr="004416AF" w:rsidTr="004416AF">
        <w:tc>
          <w:tcPr>
            <w:tcW w:w="851"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55</w:t>
            </w:r>
          </w:p>
        </w:tc>
        <w:tc>
          <w:tcPr>
            <w:tcW w:w="7654"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hAnsi="Times New Roman" w:cs="Times New Roman"/>
                <w:sz w:val="24"/>
                <w:szCs w:val="24"/>
              </w:rPr>
              <w:t>Постоянные магниты. Магнитное поле магнитов. Магнитное поле Земли</w:t>
            </w:r>
          </w:p>
        </w:tc>
        <w:tc>
          <w:tcPr>
            <w:tcW w:w="993" w:type="dxa"/>
            <w:vAlign w:val="center"/>
          </w:tcPr>
          <w:p w:rsidR="004416AF" w:rsidRPr="004416AF" w:rsidRDefault="004416AF" w:rsidP="006E0E4F">
            <w:pPr>
              <w:shd w:val="clear" w:color="auto" w:fill="FFFFFF"/>
              <w:tabs>
                <w:tab w:val="left" w:pos="192"/>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4416AF" w:rsidRPr="004416AF" w:rsidTr="004416AF">
        <w:tc>
          <w:tcPr>
            <w:tcW w:w="851"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56</w:t>
            </w:r>
          </w:p>
        </w:tc>
        <w:tc>
          <w:tcPr>
            <w:tcW w:w="7654" w:type="dxa"/>
            <w:vAlign w:val="center"/>
          </w:tcPr>
          <w:p w:rsidR="004416AF" w:rsidRPr="004416AF" w:rsidRDefault="004416AF" w:rsidP="006E0E4F">
            <w:pPr>
              <w:rPr>
                <w:rFonts w:ascii="Times New Roman" w:hAnsi="Times New Roman" w:cs="Times New Roman"/>
                <w:bCs/>
                <w:sz w:val="24"/>
                <w:szCs w:val="24"/>
              </w:rPr>
            </w:pPr>
            <w:r w:rsidRPr="004416AF">
              <w:rPr>
                <w:rFonts w:ascii="Times New Roman" w:hAnsi="Times New Roman" w:cs="Times New Roman"/>
                <w:bCs/>
                <w:sz w:val="24"/>
                <w:szCs w:val="24"/>
              </w:rPr>
              <w:t>Действие магнитного поля на проводник с током. Электродвигатель</w:t>
            </w:r>
          </w:p>
          <w:p w:rsidR="004416AF" w:rsidRPr="004416AF" w:rsidRDefault="004416AF" w:rsidP="006E0E4F">
            <w:pPr>
              <w:rPr>
                <w:rFonts w:ascii="Times New Roman" w:eastAsia="Calibri" w:hAnsi="Times New Roman" w:cs="Times New Roman"/>
                <w:sz w:val="24"/>
                <w:szCs w:val="24"/>
                <w:lang w:eastAsia="en-US"/>
              </w:rPr>
            </w:pPr>
            <w:r w:rsidRPr="004416AF">
              <w:rPr>
                <w:rFonts w:ascii="Times New Roman" w:hAnsi="Times New Roman" w:cs="Times New Roman"/>
                <w:bCs/>
                <w:sz w:val="24"/>
                <w:szCs w:val="24"/>
              </w:rPr>
              <w:t>Лабораторная работа 10. Изучение электрического двигателя постоянного тока.</w:t>
            </w:r>
          </w:p>
        </w:tc>
        <w:tc>
          <w:tcPr>
            <w:tcW w:w="993" w:type="dxa"/>
            <w:vAlign w:val="center"/>
          </w:tcPr>
          <w:p w:rsidR="004416AF" w:rsidRPr="004416AF" w:rsidRDefault="004416AF" w:rsidP="006E0E4F">
            <w:pPr>
              <w:shd w:val="clear" w:color="auto" w:fill="FFFFFF"/>
              <w:tabs>
                <w:tab w:val="left" w:pos="187"/>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4416AF" w:rsidRPr="004416AF" w:rsidTr="004416AF">
        <w:tc>
          <w:tcPr>
            <w:tcW w:w="851"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57</w:t>
            </w:r>
          </w:p>
        </w:tc>
        <w:tc>
          <w:tcPr>
            <w:tcW w:w="7654"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Контрольная работа «Электромагнитные явления»</w:t>
            </w:r>
          </w:p>
        </w:tc>
        <w:tc>
          <w:tcPr>
            <w:tcW w:w="993" w:type="dxa"/>
            <w:vAlign w:val="center"/>
          </w:tcPr>
          <w:p w:rsidR="004416AF" w:rsidRPr="004416AF" w:rsidRDefault="004416AF" w:rsidP="006E0E4F">
            <w:pPr>
              <w:tabs>
                <w:tab w:val="left" w:pos="187"/>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4416AF" w:rsidRPr="004416AF" w:rsidTr="004416AF">
        <w:tc>
          <w:tcPr>
            <w:tcW w:w="851"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58</w:t>
            </w:r>
          </w:p>
        </w:tc>
        <w:tc>
          <w:tcPr>
            <w:tcW w:w="7654"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hAnsi="Times New Roman" w:cs="Times New Roman"/>
                <w:sz w:val="24"/>
                <w:szCs w:val="24"/>
              </w:rPr>
              <w:t>Источники света. Распространение света</w:t>
            </w:r>
          </w:p>
        </w:tc>
        <w:tc>
          <w:tcPr>
            <w:tcW w:w="993" w:type="dxa"/>
            <w:vAlign w:val="center"/>
          </w:tcPr>
          <w:p w:rsidR="004416AF" w:rsidRPr="004416AF" w:rsidRDefault="004416AF" w:rsidP="006E0E4F">
            <w:pPr>
              <w:shd w:val="clear" w:color="auto" w:fill="FFFFFF"/>
              <w:tabs>
                <w:tab w:val="left" w:pos="187"/>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4416AF" w:rsidRPr="004416AF" w:rsidTr="004416AF">
        <w:tc>
          <w:tcPr>
            <w:tcW w:w="851"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59</w:t>
            </w:r>
          </w:p>
        </w:tc>
        <w:tc>
          <w:tcPr>
            <w:tcW w:w="7654" w:type="dxa"/>
            <w:vAlign w:val="center"/>
          </w:tcPr>
          <w:p w:rsidR="004416AF" w:rsidRPr="004416AF" w:rsidRDefault="004416AF" w:rsidP="006E0E4F">
            <w:pPr>
              <w:rPr>
                <w:rFonts w:ascii="Times New Roman" w:hAnsi="Times New Roman" w:cs="Times New Roman"/>
                <w:sz w:val="24"/>
                <w:szCs w:val="24"/>
              </w:rPr>
            </w:pPr>
            <w:r w:rsidRPr="004416AF">
              <w:rPr>
                <w:rFonts w:ascii="Times New Roman" w:hAnsi="Times New Roman" w:cs="Times New Roman"/>
                <w:sz w:val="24"/>
                <w:szCs w:val="24"/>
              </w:rPr>
              <w:t>Видимое движение светил</w:t>
            </w:r>
          </w:p>
        </w:tc>
        <w:tc>
          <w:tcPr>
            <w:tcW w:w="993" w:type="dxa"/>
            <w:vAlign w:val="center"/>
          </w:tcPr>
          <w:p w:rsidR="004416AF" w:rsidRPr="004416AF" w:rsidRDefault="004416AF" w:rsidP="006E0E4F">
            <w:pPr>
              <w:shd w:val="clear" w:color="auto" w:fill="FFFFFF"/>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4416AF" w:rsidRPr="004416AF" w:rsidTr="004416AF">
        <w:tc>
          <w:tcPr>
            <w:tcW w:w="851"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60</w:t>
            </w:r>
          </w:p>
        </w:tc>
        <w:tc>
          <w:tcPr>
            <w:tcW w:w="7654" w:type="dxa"/>
            <w:vAlign w:val="center"/>
          </w:tcPr>
          <w:p w:rsidR="004416AF" w:rsidRPr="004416AF" w:rsidRDefault="004416AF" w:rsidP="006E0E4F">
            <w:pPr>
              <w:rPr>
                <w:rFonts w:ascii="Times New Roman" w:hAnsi="Times New Roman" w:cs="Times New Roman"/>
                <w:sz w:val="24"/>
                <w:szCs w:val="24"/>
              </w:rPr>
            </w:pPr>
            <w:r w:rsidRPr="004416AF">
              <w:rPr>
                <w:rFonts w:ascii="Times New Roman" w:hAnsi="Times New Roman" w:cs="Times New Roman"/>
                <w:sz w:val="24"/>
                <w:szCs w:val="24"/>
              </w:rPr>
              <w:t>Отражение света. Законы отражения света</w:t>
            </w:r>
          </w:p>
        </w:tc>
        <w:tc>
          <w:tcPr>
            <w:tcW w:w="993" w:type="dxa"/>
            <w:vAlign w:val="center"/>
          </w:tcPr>
          <w:p w:rsidR="004416AF" w:rsidRPr="004416AF" w:rsidRDefault="004416AF" w:rsidP="006E0E4F">
            <w:pPr>
              <w:shd w:val="clear" w:color="auto" w:fill="FFFFFF"/>
              <w:tabs>
                <w:tab w:val="left" w:pos="187"/>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4416AF" w:rsidRPr="004416AF" w:rsidTr="004416AF">
        <w:tc>
          <w:tcPr>
            <w:tcW w:w="851"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61</w:t>
            </w:r>
          </w:p>
        </w:tc>
        <w:tc>
          <w:tcPr>
            <w:tcW w:w="7654" w:type="dxa"/>
            <w:vAlign w:val="center"/>
          </w:tcPr>
          <w:p w:rsidR="004416AF" w:rsidRPr="004416AF" w:rsidRDefault="004416AF" w:rsidP="006E0E4F">
            <w:pPr>
              <w:rPr>
                <w:rFonts w:ascii="Times New Roman" w:hAnsi="Times New Roman" w:cs="Times New Roman"/>
                <w:sz w:val="24"/>
                <w:szCs w:val="24"/>
              </w:rPr>
            </w:pPr>
            <w:r w:rsidRPr="004416AF">
              <w:rPr>
                <w:rFonts w:ascii="Times New Roman" w:hAnsi="Times New Roman" w:cs="Times New Roman"/>
                <w:sz w:val="24"/>
                <w:szCs w:val="24"/>
              </w:rPr>
              <w:t>Плоское зеркало</w:t>
            </w:r>
          </w:p>
        </w:tc>
        <w:tc>
          <w:tcPr>
            <w:tcW w:w="993" w:type="dxa"/>
            <w:vAlign w:val="center"/>
          </w:tcPr>
          <w:p w:rsidR="004416AF" w:rsidRPr="004416AF" w:rsidRDefault="004416AF" w:rsidP="006E0E4F">
            <w:pPr>
              <w:shd w:val="clear" w:color="auto" w:fill="FFFFFF"/>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4416AF" w:rsidRPr="004416AF" w:rsidTr="004416AF">
        <w:tc>
          <w:tcPr>
            <w:tcW w:w="851"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62</w:t>
            </w:r>
          </w:p>
        </w:tc>
        <w:tc>
          <w:tcPr>
            <w:tcW w:w="7654" w:type="dxa"/>
            <w:vAlign w:val="center"/>
          </w:tcPr>
          <w:p w:rsidR="004416AF" w:rsidRPr="004416AF" w:rsidRDefault="004416AF" w:rsidP="006E0E4F">
            <w:pPr>
              <w:rPr>
                <w:rFonts w:ascii="Times New Roman" w:hAnsi="Times New Roman" w:cs="Times New Roman"/>
                <w:sz w:val="24"/>
                <w:szCs w:val="24"/>
              </w:rPr>
            </w:pPr>
            <w:r w:rsidRPr="004416AF">
              <w:rPr>
                <w:rFonts w:ascii="Times New Roman" w:hAnsi="Times New Roman" w:cs="Times New Roman"/>
                <w:sz w:val="24"/>
                <w:szCs w:val="24"/>
              </w:rPr>
              <w:t>Преломление света. Закон преломления света.</w:t>
            </w:r>
          </w:p>
        </w:tc>
        <w:tc>
          <w:tcPr>
            <w:tcW w:w="993" w:type="dxa"/>
            <w:vAlign w:val="center"/>
          </w:tcPr>
          <w:p w:rsidR="004416AF" w:rsidRPr="004416AF" w:rsidRDefault="004416AF" w:rsidP="006E0E4F">
            <w:pPr>
              <w:shd w:val="clear" w:color="auto" w:fill="FFFFFF"/>
              <w:tabs>
                <w:tab w:val="left" w:pos="254"/>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4416AF" w:rsidRPr="004416AF" w:rsidTr="004416AF">
        <w:tc>
          <w:tcPr>
            <w:tcW w:w="851"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63</w:t>
            </w:r>
          </w:p>
        </w:tc>
        <w:tc>
          <w:tcPr>
            <w:tcW w:w="7654" w:type="dxa"/>
            <w:vAlign w:val="center"/>
          </w:tcPr>
          <w:p w:rsidR="004416AF" w:rsidRPr="004416AF" w:rsidRDefault="004416AF" w:rsidP="006E0E4F">
            <w:pPr>
              <w:rPr>
                <w:rFonts w:ascii="Times New Roman" w:hAnsi="Times New Roman" w:cs="Times New Roman"/>
                <w:color w:val="000000"/>
                <w:sz w:val="24"/>
                <w:szCs w:val="24"/>
              </w:rPr>
            </w:pPr>
            <w:r w:rsidRPr="004416AF">
              <w:rPr>
                <w:rFonts w:ascii="Times New Roman" w:hAnsi="Times New Roman" w:cs="Times New Roman"/>
                <w:sz w:val="24"/>
                <w:szCs w:val="24"/>
              </w:rPr>
              <w:t>Линзы. Оптическая сила линзы</w:t>
            </w:r>
          </w:p>
        </w:tc>
        <w:tc>
          <w:tcPr>
            <w:tcW w:w="993"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4416AF" w:rsidRPr="004416AF" w:rsidTr="004416AF">
        <w:tc>
          <w:tcPr>
            <w:tcW w:w="851"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64</w:t>
            </w:r>
          </w:p>
        </w:tc>
        <w:tc>
          <w:tcPr>
            <w:tcW w:w="7654" w:type="dxa"/>
            <w:vAlign w:val="center"/>
          </w:tcPr>
          <w:p w:rsidR="004416AF" w:rsidRPr="004416AF" w:rsidRDefault="004416AF" w:rsidP="006E0E4F">
            <w:pPr>
              <w:rPr>
                <w:rFonts w:ascii="Times New Roman" w:hAnsi="Times New Roman" w:cs="Times New Roman"/>
                <w:sz w:val="24"/>
                <w:szCs w:val="24"/>
              </w:rPr>
            </w:pPr>
            <w:r w:rsidRPr="004416AF">
              <w:rPr>
                <w:rFonts w:ascii="Times New Roman" w:hAnsi="Times New Roman" w:cs="Times New Roman"/>
                <w:sz w:val="24"/>
                <w:szCs w:val="24"/>
              </w:rPr>
              <w:t>Изображения, даваемые линзой</w:t>
            </w:r>
          </w:p>
        </w:tc>
        <w:tc>
          <w:tcPr>
            <w:tcW w:w="993" w:type="dxa"/>
            <w:vAlign w:val="center"/>
          </w:tcPr>
          <w:p w:rsidR="004416AF" w:rsidRPr="004416AF" w:rsidRDefault="004416AF" w:rsidP="006E0E4F">
            <w:pPr>
              <w:tabs>
                <w:tab w:val="left" w:pos="187"/>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4416AF" w:rsidRPr="004416AF" w:rsidTr="004416AF">
        <w:tc>
          <w:tcPr>
            <w:tcW w:w="851"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lastRenderedPageBreak/>
              <w:t>65</w:t>
            </w:r>
          </w:p>
        </w:tc>
        <w:tc>
          <w:tcPr>
            <w:tcW w:w="7654" w:type="dxa"/>
            <w:vAlign w:val="center"/>
          </w:tcPr>
          <w:p w:rsidR="004416AF" w:rsidRPr="004416AF" w:rsidRDefault="004416AF" w:rsidP="004416AF">
            <w:pPr>
              <w:rPr>
                <w:rFonts w:ascii="Times New Roman" w:hAnsi="Times New Roman" w:cs="Times New Roman"/>
                <w:sz w:val="24"/>
                <w:szCs w:val="24"/>
              </w:rPr>
            </w:pPr>
            <w:r w:rsidRPr="004416AF">
              <w:rPr>
                <w:rFonts w:ascii="Times New Roman" w:hAnsi="Times New Roman" w:cs="Times New Roman"/>
                <w:sz w:val="24"/>
                <w:szCs w:val="24"/>
              </w:rPr>
              <w:t>Лабораторная работа 11. Получение изображения при помощи линзы</w:t>
            </w:r>
          </w:p>
        </w:tc>
        <w:tc>
          <w:tcPr>
            <w:tcW w:w="993" w:type="dxa"/>
            <w:vAlign w:val="center"/>
          </w:tcPr>
          <w:p w:rsidR="004416AF" w:rsidRPr="004416AF" w:rsidRDefault="004416AF" w:rsidP="006E0E4F">
            <w:pPr>
              <w:shd w:val="clear" w:color="auto" w:fill="FFFFFF"/>
              <w:tabs>
                <w:tab w:val="left" w:pos="187"/>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4416AF" w:rsidRPr="004416AF" w:rsidTr="004416AF">
        <w:tc>
          <w:tcPr>
            <w:tcW w:w="851"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66</w:t>
            </w:r>
          </w:p>
        </w:tc>
        <w:tc>
          <w:tcPr>
            <w:tcW w:w="7654" w:type="dxa"/>
            <w:vAlign w:val="center"/>
          </w:tcPr>
          <w:p w:rsidR="004416AF" w:rsidRPr="004416AF" w:rsidRDefault="004416AF" w:rsidP="004416A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Решение задач</w:t>
            </w:r>
            <w:proofErr w:type="gramStart"/>
            <w:r w:rsidRPr="004416AF">
              <w:rPr>
                <w:rFonts w:ascii="Times New Roman" w:eastAsia="Calibri" w:hAnsi="Times New Roman" w:cs="Times New Roman"/>
                <w:sz w:val="24"/>
                <w:szCs w:val="24"/>
                <w:lang w:eastAsia="en-US"/>
              </w:rPr>
              <w:t xml:space="preserve">  .</w:t>
            </w:r>
            <w:proofErr w:type="gramEnd"/>
            <w:r w:rsidRPr="004416AF">
              <w:rPr>
                <w:rFonts w:ascii="Times New Roman" w:eastAsia="Calibri" w:hAnsi="Times New Roman" w:cs="Times New Roman"/>
                <w:sz w:val="24"/>
                <w:szCs w:val="24"/>
                <w:lang w:eastAsia="en-US"/>
              </w:rPr>
              <w:t xml:space="preserve">Построение </w:t>
            </w:r>
            <w:r w:rsidRPr="004416AF">
              <w:rPr>
                <w:rFonts w:ascii="Times New Roman" w:hAnsi="Times New Roman" w:cs="Times New Roman"/>
                <w:sz w:val="24"/>
                <w:szCs w:val="24"/>
              </w:rPr>
              <w:t>изображения при помощи линзы</w:t>
            </w:r>
          </w:p>
        </w:tc>
        <w:tc>
          <w:tcPr>
            <w:tcW w:w="993" w:type="dxa"/>
            <w:vAlign w:val="center"/>
          </w:tcPr>
          <w:p w:rsidR="004416AF" w:rsidRPr="004416AF" w:rsidRDefault="004416AF" w:rsidP="006E0E4F">
            <w:pPr>
              <w:shd w:val="clear" w:color="auto" w:fill="FFFFFF"/>
              <w:tabs>
                <w:tab w:val="left" w:pos="192"/>
              </w:tabs>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4416AF" w:rsidRPr="004416AF" w:rsidTr="004416AF">
        <w:tc>
          <w:tcPr>
            <w:tcW w:w="851"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67</w:t>
            </w:r>
          </w:p>
        </w:tc>
        <w:tc>
          <w:tcPr>
            <w:tcW w:w="7654"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hAnsi="Times New Roman" w:cs="Times New Roman"/>
                <w:sz w:val="24"/>
                <w:szCs w:val="24"/>
              </w:rPr>
              <w:t>Глаз и зрение</w:t>
            </w:r>
          </w:p>
        </w:tc>
        <w:tc>
          <w:tcPr>
            <w:tcW w:w="993"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4416AF" w:rsidRPr="004416AF" w:rsidTr="004416AF">
        <w:tc>
          <w:tcPr>
            <w:tcW w:w="851"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68</w:t>
            </w:r>
          </w:p>
        </w:tc>
        <w:tc>
          <w:tcPr>
            <w:tcW w:w="7654"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 xml:space="preserve">Повторение.  Решение задач  </w:t>
            </w:r>
          </w:p>
        </w:tc>
        <w:tc>
          <w:tcPr>
            <w:tcW w:w="993"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p>
        </w:tc>
      </w:tr>
      <w:tr w:rsidR="004416AF" w:rsidRPr="004416AF" w:rsidTr="004416AF">
        <w:tc>
          <w:tcPr>
            <w:tcW w:w="851"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69</w:t>
            </w:r>
          </w:p>
        </w:tc>
        <w:tc>
          <w:tcPr>
            <w:tcW w:w="7654"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Итоговая контрольная работа.</w:t>
            </w:r>
          </w:p>
        </w:tc>
        <w:tc>
          <w:tcPr>
            <w:tcW w:w="993"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1</w:t>
            </w:r>
          </w:p>
        </w:tc>
      </w:tr>
      <w:tr w:rsidR="004416AF" w:rsidRPr="004416AF" w:rsidTr="004416AF">
        <w:tc>
          <w:tcPr>
            <w:tcW w:w="851"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70</w:t>
            </w:r>
          </w:p>
        </w:tc>
        <w:tc>
          <w:tcPr>
            <w:tcW w:w="7654"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r w:rsidRPr="004416AF">
              <w:rPr>
                <w:rFonts w:ascii="Times New Roman" w:eastAsia="Calibri" w:hAnsi="Times New Roman" w:cs="Times New Roman"/>
                <w:sz w:val="24"/>
                <w:szCs w:val="24"/>
                <w:lang w:eastAsia="en-US"/>
              </w:rPr>
              <w:t xml:space="preserve">Обобщение </w:t>
            </w:r>
          </w:p>
        </w:tc>
        <w:tc>
          <w:tcPr>
            <w:tcW w:w="993" w:type="dxa"/>
            <w:vAlign w:val="center"/>
          </w:tcPr>
          <w:p w:rsidR="004416AF" w:rsidRPr="004416AF" w:rsidRDefault="004416AF" w:rsidP="006E0E4F">
            <w:pPr>
              <w:spacing w:before="100" w:beforeAutospacing="1" w:after="0" w:line="240" w:lineRule="auto"/>
              <w:rPr>
                <w:rFonts w:ascii="Times New Roman" w:eastAsia="Calibri" w:hAnsi="Times New Roman" w:cs="Times New Roman"/>
                <w:sz w:val="24"/>
                <w:szCs w:val="24"/>
                <w:lang w:eastAsia="en-US"/>
              </w:rPr>
            </w:pPr>
          </w:p>
        </w:tc>
      </w:tr>
    </w:tbl>
    <w:p w:rsidR="00017293" w:rsidRPr="00BA661B" w:rsidRDefault="00017293" w:rsidP="00017293"/>
    <w:p w:rsidR="00017293" w:rsidRDefault="00017293"/>
    <w:sectPr w:rsidR="00017293" w:rsidSect="00E10B3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B4457"/>
    <w:multiLevelType w:val="multilevel"/>
    <w:tmpl w:val="1CA2E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D23A87"/>
    <w:multiLevelType w:val="multilevel"/>
    <w:tmpl w:val="0E762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3CF0FB7"/>
    <w:multiLevelType w:val="multilevel"/>
    <w:tmpl w:val="DC506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BE96063"/>
    <w:multiLevelType w:val="multilevel"/>
    <w:tmpl w:val="F51CB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17293"/>
    <w:rsid w:val="00017293"/>
    <w:rsid w:val="003B2C88"/>
    <w:rsid w:val="003F16DF"/>
    <w:rsid w:val="004416AF"/>
    <w:rsid w:val="008A0221"/>
    <w:rsid w:val="00DE0040"/>
    <w:rsid w:val="00E10B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C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17293"/>
    <w:pPr>
      <w:suppressAutoHyphens/>
      <w:autoSpaceDE w:val="0"/>
      <w:spacing w:after="0" w:line="240" w:lineRule="auto"/>
    </w:pPr>
    <w:rPr>
      <w:rFonts w:ascii="Times New Roman" w:eastAsia="Calibri" w:hAnsi="Times New Roman" w:cs="Times New Roman"/>
      <w:color w:val="000000"/>
      <w:sz w:val="24"/>
      <w:szCs w:val="24"/>
      <w:lang w:eastAsia="zh-CN"/>
    </w:rPr>
  </w:style>
  <w:style w:type="paragraph" w:styleId="a3">
    <w:name w:val="Normal (Web)"/>
    <w:basedOn w:val="a"/>
    <w:uiPriority w:val="99"/>
    <w:semiHidden/>
    <w:unhideWhenUsed/>
    <w:rsid w:val="000172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3">
    <w:name w:val="Style3"/>
    <w:basedOn w:val="a"/>
    <w:rsid w:val="008A0221"/>
    <w:pPr>
      <w:widowControl w:val="0"/>
      <w:autoSpaceDE w:val="0"/>
      <w:autoSpaceDN w:val="0"/>
      <w:adjustRightInd w:val="0"/>
      <w:spacing w:after="0" w:line="293" w:lineRule="exact"/>
      <w:ind w:firstLine="504"/>
      <w:jc w:val="both"/>
    </w:pPr>
    <w:rPr>
      <w:rFonts w:ascii="Times New Roman" w:eastAsia="Times New Roman" w:hAnsi="Times New Roman" w:cs="Times New Roman"/>
      <w:sz w:val="24"/>
      <w:szCs w:val="24"/>
      <w:lang w:val="en-US" w:eastAsia="en-US" w:bidi="en-US"/>
    </w:rPr>
  </w:style>
  <w:style w:type="paragraph" w:customStyle="1" w:styleId="Style2">
    <w:name w:val="Style2"/>
    <w:basedOn w:val="a"/>
    <w:rsid w:val="008A022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5">
    <w:name w:val="Style5"/>
    <w:basedOn w:val="a"/>
    <w:rsid w:val="008A022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rsid w:val="008A0221"/>
    <w:pPr>
      <w:widowControl w:val="0"/>
      <w:autoSpaceDE w:val="0"/>
      <w:autoSpaceDN w:val="0"/>
      <w:adjustRightInd w:val="0"/>
      <w:spacing w:after="0" w:line="275" w:lineRule="exact"/>
      <w:jc w:val="center"/>
    </w:pPr>
    <w:rPr>
      <w:rFonts w:ascii="Times New Roman" w:eastAsia="Times New Roman" w:hAnsi="Times New Roman" w:cs="Times New Roman"/>
      <w:sz w:val="24"/>
      <w:szCs w:val="24"/>
    </w:rPr>
  </w:style>
  <w:style w:type="paragraph" w:customStyle="1" w:styleId="Style7">
    <w:name w:val="Style7"/>
    <w:basedOn w:val="a"/>
    <w:rsid w:val="008A0221"/>
    <w:pPr>
      <w:widowControl w:val="0"/>
      <w:autoSpaceDE w:val="0"/>
      <w:autoSpaceDN w:val="0"/>
      <w:adjustRightInd w:val="0"/>
      <w:spacing w:after="0" w:line="278" w:lineRule="exact"/>
      <w:jc w:val="center"/>
    </w:pPr>
    <w:rPr>
      <w:rFonts w:ascii="Times New Roman" w:eastAsia="Times New Roman" w:hAnsi="Times New Roman" w:cs="Times New Roman"/>
      <w:sz w:val="24"/>
      <w:szCs w:val="24"/>
    </w:rPr>
  </w:style>
  <w:style w:type="paragraph" w:customStyle="1" w:styleId="Style8">
    <w:name w:val="Style8"/>
    <w:basedOn w:val="a"/>
    <w:rsid w:val="008A022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1">
    <w:name w:val="Font Style11"/>
    <w:basedOn w:val="a0"/>
    <w:rsid w:val="008A0221"/>
    <w:rPr>
      <w:rFonts w:ascii="Times New Roman" w:hAnsi="Times New Roman" w:cs="Times New Roman" w:hint="default"/>
      <w:sz w:val="22"/>
      <w:szCs w:val="22"/>
    </w:rPr>
  </w:style>
  <w:style w:type="character" w:customStyle="1" w:styleId="FontStyle12">
    <w:name w:val="Font Style12"/>
    <w:basedOn w:val="a0"/>
    <w:rsid w:val="008A0221"/>
    <w:rPr>
      <w:rFonts w:ascii="Times New Roman" w:hAnsi="Times New Roman" w:cs="Times New Roman" w:hint="default"/>
      <w:b/>
      <w:bCs/>
      <w:sz w:val="22"/>
      <w:szCs w:val="22"/>
    </w:rPr>
  </w:style>
</w:styles>
</file>

<file path=word/webSettings.xml><?xml version="1.0" encoding="utf-8"?>
<w:webSettings xmlns:r="http://schemas.openxmlformats.org/officeDocument/2006/relationships" xmlns:w="http://schemas.openxmlformats.org/wordprocessingml/2006/main">
  <w:divs>
    <w:div w:id="1437142514">
      <w:bodyDiv w:val="1"/>
      <w:marLeft w:val="0"/>
      <w:marRight w:val="0"/>
      <w:marTop w:val="0"/>
      <w:marBottom w:val="0"/>
      <w:divBdr>
        <w:top w:val="none" w:sz="0" w:space="0" w:color="auto"/>
        <w:left w:val="none" w:sz="0" w:space="0" w:color="auto"/>
        <w:bottom w:val="none" w:sz="0" w:space="0" w:color="auto"/>
        <w:right w:val="none" w:sz="0" w:space="0" w:color="auto"/>
      </w:divBdr>
    </w:div>
    <w:div w:id="1494637217">
      <w:bodyDiv w:val="1"/>
      <w:marLeft w:val="0"/>
      <w:marRight w:val="0"/>
      <w:marTop w:val="0"/>
      <w:marBottom w:val="0"/>
      <w:divBdr>
        <w:top w:val="none" w:sz="0" w:space="0" w:color="auto"/>
        <w:left w:val="none" w:sz="0" w:space="0" w:color="auto"/>
        <w:bottom w:val="none" w:sz="0" w:space="0" w:color="auto"/>
        <w:right w:val="none" w:sz="0" w:space="0" w:color="auto"/>
      </w:divBdr>
    </w:div>
    <w:div w:id="1806507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Pages>
  <Words>2607</Words>
  <Characters>14860</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UFK</Company>
  <LinksUpToDate>false</LinksUpToDate>
  <CharactersWithSpaces>17433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UFK</dc:creator>
  <cp:keywords/>
  <dc:description/>
  <cp:lastModifiedBy>User UFK</cp:lastModifiedBy>
  <cp:revision>5</cp:revision>
  <cp:lastPrinted>2021-10-11T08:02:00Z</cp:lastPrinted>
  <dcterms:created xsi:type="dcterms:W3CDTF">2021-09-19T17:50:00Z</dcterms:created>
  <dcterms:modified xsi:type="dcterms:W3CDTF">2022-12-07T15:56:00Z</dcterms:modified>
</cp:coreProperties>
</file>