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20"/>
      </w:tblGrid>
      <w:tr w:rsidR="001B15AC" w:rsidRPr="00323773" w:rsidTr="00B349E7">
        <w:trPr>
          <w:tblCellSpacing w:w="15" w:type="dxa"/>
        </w:trPr>
        <w:tc>
          <w:tcPr>
            <w:tcW w:w="660" w:type="dxa"/>
          </w:tcPr>
          <w:p w:rsidR="001B15AC" w:rsidRPr="00257B0E" w:rsidRDefault="001B15AC" w:rsidP="00257B0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15AC" w:rsidRPr="00A74906" w:rsidRDefault="001B15AC" w:rsidP="00B349E7">
      <w:pPr>
        <w:jc w:val="center"/>
      </w:pPr>
      <w:r w:rsidRPr="00A74906">
        <w:t>Муниципальное казенное общеобразовательное учреждение</w:t>
      </w:r>
    </w:p>
    <w:p w:rsidR="001B15AC" w:rsidRPr="00A74906" w:rsidRDefault="001B15AC" w:rsidP="00B349E7">
      <w:pPr>
        <w:jc w:val="center"/>
      </w:pPr>
      <w:r w:rsidRPr="00A74906">
        <w:t>«</w:t>
      </w:r>
      <w:proofErr w:type="spellStart"/>
      <w:r w:rsidRPr="00A74906">
        <w:t>Новозыряновская</w:t>
      </w:r>
      <w:proofErr w:type="spellEnd"/>
      <w:r w:rsidRPr="00A74906">
        <w:t xml:space="preserve"> средняя общеобразовательная школа</w:t>
      </w:r>
    </w:p>
    <w:p w:rsidR="001B15AC" w:rsidRPr="00A74906" w:rsidRDefault="001B15AC" w:rsidP="00B349E7">
      <w:pPr>
        <w:jc w:val="center"/>
      </w:pPr>
      <w:r>
        <w:t>и</w:t>
      </w:r>
      <w:r w:rsidRPr="00A74906">
        <w:t xml:space="preserve">мени </w:t>
      </w:r>
      <w:proofErr w:type="gramStart"/>
      <w:r w:rsidRPr="00A74906">
        <w:t>Героя Советского Союза Алексея Николаевича Калинина</w:t>
      </w:r>
      <w:proofErr w:type="gramEnd"/>
      <w:r w:rsidRPr="00A74906">
        <w:t>»</w:t>
      </w:r>
    </w:p>
    <w:p w:rsidR="001B15AC" w:rsidRDefault="001B15AC" w:rsidP="00B349E7">
      <w:pPr>
        <w:jc w:val="center"/>
      </w:pPr>
      <w:proofErr w:type="spellStart"/>
      <w:r w:rsidRPr="00A74906">
        <w:t>Гоношихинская</w:t>
      </w:r>
      <w:proofErr w:type="spellEnd"/>
      <w:r w:rsidRPr="00A74906">
        <w:t xml:space="preserve"> СОШ</w:t>
      </w:r>
    </w:p>
    <w:p w:rsidR="001B15AC" w:rsidRDefault="001B15AC" w:rsidP="00B349E7">
      <w:pPr>
        <w:jc w:val="center"/>
      </w:pPr>
    </w:p>
    <w:p w:rsidR="001B15AC" w:rsidRPr="00FA17B4" w:rsidRDefault="001B15AC" w:rsidP="00B349E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48"/>
        <w:gridCol w:w="4534"/>
      </w:tblGrid>
      <w:tr w:rsidR="001B15AC" w:rsidRPr="00F978BE" w:rsidTr="00AD2337">
        <w:trPr>
          <w:trHeight w:val="1349"/>
        </w:trPr>
        <w:tc>
          <w:tcPr>
            <w:tcW w:w="4248" w:type="dxa"/>
          </w:tcPr>
          <w:p w:rsidR="001B15AC" w:rsidRPr="00F978BE" w:rsidRDefault="001B15AC" w:rsidP="00AD23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Принято педагогическим </w:t>
            </w:r>
            <w:r w:rsidRPr="00F978BE">
              <w:rPr>
                <w:rFonts w:ascii="Times New Roman" w:hAnsi="Times New Roman"/>
                <w:sz w:val="24"/>
                <w:szCs w:val="24"/>
              </w:rPr>
              <w:t>совет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</w:p>
          <w:p w:rsidR="001B15AC" w:rsidRPr="00F978BE" w:rsidRDefault="001B15AC" w:rsidP="00AD2337">
            <w:pPr>
              <w:pStyle w:val="a9"/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8BE">
              <w:rPr>
                <w:rFonts w:ascii="Times New Roman" w:hAnsi="Times New Roman"/>
                <w:sz w:val="24"/>
                <w:szCs w:val="24"/>
              </w:rPr>
              <w:t>Протокол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4534" w:type="dxa"/>
          </w:tcPr>
          <w:p w:rsidR="001B15AC" w:rsidRPr="00F978BE" w:rsidRDefault="001B15AC" w:rsidP="00AD23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78BE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1B15AC" w:rsidRPr="00F978BE" w:rsidRDefault="001B15AC" w:rsidP="00AD23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78BE">
              <w:rPr>
                <w:rFonts w:ascii="Times New Roman" w:hAnsi="Times New Roman"/>
                <w:sz w:val="24"/>
                <w:szCs w:val="24"/>
              </w:rPr>
              <w:t xml:space="preserve">Приказ директора № _____ </w:t>
            </w:r>
          </w:p>
          <w:p w:rsidR="001B15AC" w:rsidRPr="00F978BE" w:rsidRDefault="001B15AC" w:rsidP="00AD23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78BE">
              <w:rPr>
                <w:rFonts w:ascii="Times New Roman" w:hAnsi="Times New Roman"/>
                <w:sz w:val="24"/>
                <w:szCs w:val="24"/>
              </w:rPr>
              <w:t>от _____________________</w:t>
            </w:r>
          </w:p>
        </w:tc>
      </w:tr>
    </w:tbl>
    <w:p w:rsidR="001B15AC" w:rsidRPr="00FA17B4" w:rsidRDefault="001B15AC" w:rsidP="00B349E7">
      <w:pPr>
        <w:pStyle w:val="a9"/>
        <w:rPr>
          <w:rFonts w:ascii="Times New Roman" w:hAnsi="Times New Roman"/>
          <w:sz w:val="24"/>
          <w:szCs w:val="24"/>
        </w:rPr>
      </w:pPr>
    </w:p>
    <w:p w:rsidR="001B15AC" w:rsidRPr="00FA17B4" w:rsidRDefault="001B15AC" w:rsidP="00B349E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1B15AC" w:rsidRPr="00FA17B4" w:rsidRDefault="001B15AC" w:rsidP="00B349E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1B15AC" w:rsidRPr="00FA17B4" w:rsidRDefault="001B15AC" w:rsidP="00B349E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1B15AC" w:rsidRPr="00FA17B4" w:rsidRDefault="001B15AC" w:rsidP="00B349E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1B15AC" w:rsidRPr="00E12E0A" w:rsidRDefault="001B15AC" w:rsidP="00B349E7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1B15AC" w:rsidRPr="00E12E0A" w:rsidRDefault="001B15AC" w:rsidP="00B349E7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E12E0A">
        <w:rPr>
          <w:rFonts w:ascii="Times New Roman" w:hAnsi="Times New Roman"/>
          <w:sz w:val="28"/>
          <w:szCs w:val="28"/>
        </w:rPr>
        <w:t>Рабочая программа</w:t>
      </w:r>
    </w:p>
    <w:p w:rsidR="001B15AC" w:rsidRPr="00E12E0A" w:rsidRDefault="001B15AC" w:rsidP="00B349E7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E12E0A">
        <w:rPr>
          <w:rFonts w:ascii="Times New Roman" w:hAnsi="Times New Roman"/>
          <w:sz w:val="28"/>
          <w:szCs w:val="28"/>
        </w:rPr>
        <w:t>по учебному предмету</w:t>
      </w:r>
    </w:p>
    <w:p w:rsidR="001B15AC" w:rsidRPr="00E12E0A" w:rsidRDefault="001B15AC" w:rsidP="00B349E7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E12E0A">
        <w:rPr>
          <w:rFonts w:ascii="Times New Roman" w:hAnsi="Times New Roman"/>
          <w:sz w:val="28"/>
          <w:szCs w:val="28"/>
        </w:rPr>
        <w:t>«Родная литература»</w:t>
      </w:r>
    </w:p>
    <w:p w:rsidR="001B15AC" w:rsidRPr="00E12E0A" w:rsidRDefault="001B15AC" w:rsidP="00B349E7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E12E0A">
        <w:rPr>
          <w:rFonts w:ascii="Times New Roman" w:hAnsi="Times New Roman"/>
          <w:sz w:val="28"/>
          <w:szCs w:val="28"/>
        </w:rPr>
        <w:t>10 класс</w:t>
      </w:r>
    </w:p>
    <w:p w:rsidR="001B15AC" w:rsidRPr="00E12E0A" w:rsidRDefault="001B15AC" w:rsidP="00B349E7">
      <w:pPr>
        <w:contextualSpacing/>
        <w:jc w:val="center"/>
        <w:rPr>
          <w:sz w:val="28"/>
          <w:szCs w:val="28"/>
        </w:rPr>
      </w:pPr>
      <w:r w:rsidRPr="00E12E0A">
        <w:rPr>
          <w:sz w:val="28"/>
          <w:szCs w:val="28"/>
        </w:rPr>
        <w:t>среднее (полное) образование</w:t>
      </w:r>
    </w:p>
    <w:p w:rsidR="001B15AC" w:rsidRPr="00E12E0A" w:rsidRDefault="001B15AC" w:rsidP="00B349E7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E12E0A">
        <w:rPr>
          <w:rFonts w:ascii="Times New Roman" w:hAnsi="Times New Roman"/>
          <w:sz w:val="28"/>
          <w:szCs w:val="28"/>
        </w:rPr>
        <w:t>на 202</w:t>
      </w:r>
      <w:r w:rsidR="006C7FF7">
        <w:rPr>
          <w:rFonts w:ascii="Times New Roman" w:hAnsi="Times New Roman"/>
          <w:sz w:val="28"/>
          <w:szCs w:val="28"/>
        </w:rPr>
        <w:t>2 – 2023</w:t>
      </w:r>
      <w:r w:rsidRPr="00E12E0A">
        <w:rPr>
          <w:rFonts w:ascii="Times New Roman" w:hAnsi="Times New Roman"/>
          <w:sz w:val="28"/>
          <w:szCs w:val="28"/>
        </w:rPr>
        <w:t xml:space="preserve">  учебный год.</w:t>
      </w:r>
    </w:p>
    <w:p w:rsidR="001B15AC" w:rsidRPr="00E12E0A" w:rsidRDefault="001B15AC" w:rsidP="00B349E7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1B15AC" w:rsidRDefault="001B15AC" w:rsidP="00B349E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1B15AC" w:rsidRDefault="001B15AC" w:rsidP="00B349E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1B15AC" w:rsidRDefault="001B15AC" w:rsidP="00B349E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1B15AC" w:rsidRDefault="001B15AC" w:rsidP="00B349E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1B15AC" w:rsidRDefault="001B15AC" w:rsidP="00B349E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1B15AC" w:rsidRDefault="001B15AC" w:rsidP="00B349E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1B15AC" w:rsidRDefault="001B15AC" w:rsidP="00B349E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1B15AC" w:rsidRDefault="001B15AC" w:rsidP="00B349E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1B15AC" w:rsidRDefault="001B15AC" w:rsidP="00B349E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1B15AC" w:rsidRDefault="001B15AC" w:rsidP="00B349E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1B15AC" w:rsidRPr="00FA17B4" w:rsidRDefault="001B15AC" w:rsidP="00B349E7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Составитель: </w:t>
      </w:r>
      <w:proofErr w:type="spellStart"/>
      <w:r>
        <w:rPr>
          <w:rFonts w:ascii="Times New Roman" w:hAnsi="Times New Roman"/>
          <w:sz w:val="24"/>
          <w:szCs w:val="24"/>
        </w:rPr>
        <w:t>Полторыхина</w:t>
      </w:r>
      <w:proofErr w:type="spellEnd"/>
      <w:r>
        <w:rPr>
          <w:rFonts w:ascii="Times New Roman" w:hAnsi="Times New Roman"/>
          <w:sz w:val="24"/>
          <w:szCs w:val="24"/>
        </w:rPr>
        <w:t xml:space="preserve"> Н.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>,</w:t>
      </w:r>
      <w:r w:rsidRPr="00FA17B4">
        <w:rPr>
          <w:rFonts w:ascii="Times New Roman" w:hAnsi="Times New Roman"/>
          <w:sz w:val="24"/>
          <w:szCs w:val="24"/>
        </w:rPr>
        <w:t xml:space="preserve"> учитель </w:t>
      </w:r>
    </w:p>
    <w:p w:rsidR="001B15AC" w:rsidRPr="00FA17B4" w:rsidRDefault="001B15AC" w:rsidP="00B349E7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1B15AC" w:rsidRPr="00FA17B4" w:rsidRDefault="001B15AC" w:rsidP="00B349E7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1B15AC" w:rsidRPr="00FA17B4" w:rsidRDefault="001B15AC" w:rsidP="00B349E7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1B15AC" w:rsidRPr="00FA17B4" w:rsidRDefault="001B15AC" w:rsidP="00B349E7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1B15AC" w:rsidRPr="00FA17B4" w:rsidRDefault="001B15AC" w:rsidP="00B349E7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1B15AC" w:rsidRDefault="006C7FF7" w:rsidP="00B349E7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</w:t>
      </w:r>
    </w:p>
    <w:p w:rsidR="001B15AC" w:rsidRDefault="001B15AC" w:rsidP="00B349E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1B15AC" w:rsidRDefault="001B15AC" w:rsidP="00B349E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1B15AC" w:rsidRDefault="001B15AC" w:rsidP="00B349E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1B15AC" w:rsidRDefault="001B15AC" w:rsidP="00B349E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1B15AC" w:rsidRDefault="001B15AC" w:rsidP="009E7F76">
      <w:pPr>
        <w:spacing w:before="100" w:beforeAutospacing="1" w:after="240" w:line="256" w:lineRule="auto"/>
        <w:jc w:val="center"/>
        <w:rPr>
          <w:rFonts w:ascii="Times New Roman" w:hAnsi="Times New Roman"/>
          <w:sz w:val="28"/>
          <w:szCs w:val="28"/>
        </w:rPr>
      </w:pPr>
      <w:r w:rsidRPr="009E7F76">
        <w:rPr>
          <w:rFonts w:ascii="Times New Roman" w:hAnsi="Times New Roman"/>
          <w:sz w:val="28"/>
          <w:szCs w:val="28"/>
        </w:rPr>
        <w:t>Пояснительная записка</w:t>
      </w:r>
    </w:p>
    <w:p w:rsidR="001B15AC" w:rsidRDefault="001B15AC" w:rsidP="006F6EC4">
      <w:pPr>
        <w:spacing w:before="100" w:beforeAutospacing="1" w:after="24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разработана в соответствии </w:t>
      </w:r>
    </w:p>
    <w:p w:rsidR="001B15AC" w:rsidRDefault="001B15AC" w:rsidP="006F6EC4">
      <w:pPr>
        <w:spacing w:before="100" w:beforeAutospacing="1" w:after="24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Федеральным законом от 29.12.2012 №273-ФЗ «Об образовании в РФ»;</w:t>
      </w:r>
    </w:p>
    <w:p w:rsidR="001B15AC" w:rsidRDefault="001B15AC" w:rsidP="006F6EC4">
      <w:pPr>
        <w:spacing w:before="100" w:beforeAutospacing="1" w:after="24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 «Концепцией преподавания русского языка и литературы», утвержденной </w:t>
      </w:r>
      <w:proofErr w:type="spellStart"/>
      <w:r>
        <w:rPr>
          <w:rFonts w:ascii="Times New Roman" w:hAnsi="Times New Roman"/>
          <w:sz w:val="28"/>
          <w:szCs w:val="28"/>
        </w:rPr>
        <w:t>распряжением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Правительства Российской Федерации от 09.04.2016 г. №637;</w:t>
      </w:r>
    </w:p>
    <w:p w:rsidR="001B15AC" w:rsidRDefault="001B15AC" w:rsidP="000F6746">
      <w:pPr>
        <w:spacing w:before="100" w:beforeAutospacing="1" w:after="24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«Концепцией программы поддержки детского и юношеского чтения в Российской Федерации», утвержденной Правительством Российской Федерации от 03.06.2017 г. № 1155</w:t>
      </w:r>
    </w:p>
    <w:p w:rsidR="001B15AC" w:rsidRPr="000F6746" w:rsidRDefault="001B15AC" w:rsidP="000F6746">
      <w:pPr>
        <w:spacing w:before="100" w:beforeAutospacing="1" w:after="240" w:line="256" w:lineRule="auto"/>
        <w:rPr>
          <w:rFonts w:ascii="Times New Roman" w:hAnsi="Times New Roman"/>
          <w:sz w:val="28"/>
          <w:szCs w:val="28"/>
        </w:rPr>
      </w:pPr>
      <w:r w:rsidRPr="000F6746">
        <w:rPr>
          <w:rFonts w:ascii="Times New Roman" w:hAnsi="Times New Roman"/>
          <w:sz w:val="28"/>
          <w:szCs w:val="28"/>
        </w:rPr>
        <w:t>Изучению курса отводится 34 часа,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6746">
        <w:rPr>
          <w:rFonts w:ascii="Times New Roman" w:hAnsi="Times New Roman"/>
          <w:sz w:val="28"/>
          <w:szCs w:val="28"/>
        </w:rPr>
        <w:t>час в неделю</w:t>
      </w:r>
    </w:p>
    <w:p w:rsidR="001B15AC" w:rsidRPr="00257B0E" w:rsidRDefault="001B15AC" w:rsidP="00257B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6910AF">
        <w:rPr>
          <w:rFonts w:ascii="Times New Roman" w:hAnsi="Times New Roman"/>
          <w:b/>
          <w:sz w:val="27"/>
          <w:szCs w:val="27"/>
        </w:rPr>
        <w:t>Планируемые предметные результаты</w:t>
      </w:r>
      <w:r w:rsidRPr="00257B0E">
        <w:rPr>
          <w:rFonts w:ascii="Times New Roman" w:hAnsi="Times New Roman"/>
          <w:sz w:val="27"/>
          <w:szCs w:val="27"/>
        </w:rPr>
        <w:t xml:space="preserve"> освоения учебного предмета, курса (личностные, </w:t>
      </w:r>
      <w:proofErr w:type="spellStart"/>
      <w:r w:rsidRPr="00257B0E">
        <w:rPr>
          <w:rFonts w:ascii="Times New Roman" w:hAnsi="Times New Roman"/>
          <w:sz w:val="27"/>
          <w:szCs w:val="27"/>
        </w:rPr>
        <w:t>метапредметные</w:t>
      </w:r>
      <w:proofErr w:type="spellEnd"/>
      <w:r w:rsidRPr="00257B0E">
        <w:rPr>
          <w:rFonts w:ascii="Times New Roman" w:hAnsi="Times New Roman"/>
          <w:sz w:val="27"/>
          <w:szCs w:val="27"/>
        </w:rPr>
        <w:t xml:space="preserve"> УУД, предметные УУД)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>- Личностные:</w:t>
      </w:r>
    </w:p>
    <w:p w:rsidR="001B15AC" w:rsidRPr="00257B0E" w:rsidRDefault="001B15AC" w:rsidP="00257B0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>воспитание духовно развитой личности, обладающей гуманистическим мировоззрением, национальным самосознанием, чувством патриотизма через приобщение учащихся к искусству слова, богатству русской родной литературы;</w:t>
      </w:r>
    </w:p>
    <w:p w:rsidR="001B15AC" w:rsidRPr="00257B0E" w:rsidRDefault="001B15AC" w:rsidP="00257B0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формирование потребности в систематическом чтении как средстве познания мира и себя в этом мире, гармонизации отношений человека и общества, </w:t>
      </w:r>
      <w:proofErr w:type="spellStart"/>
      <w:r w:rsidRPr="00257B0E">
        <w:rPr>
          <w:rFonts w:ascii="Times New Roman" w:hAnsi="Times New Roman"/>
          <w:sz w:val="27"/>
          <w:szCs w:val="27"/>
        </w:rPr>
        <w:t>многоаспектного</w:t>
      </w:r>
      <w:proofErr w:type="spellEnd"/>
      <w:r w:rsidRPr="00257B0E">
        <w:rPr>
          <w:rFonts w:ascii="Times New Roman" w:hAnsi="Times New Roman"/>
          <w:sz w:val="27"/>
          <w:szCs w:val="27"/>
        </w:rPr>
        <w:t xml:space="preserve"> диалога;</w:t>
      </w:r>
    </w:p>
    <w:p w:rsidR="001B15AC" w:rsidRPr="006910AF" w:rsidRDefault="001B15AC" w:rsidP="006910AF">
      <w:pPr>
        <w:pStyle w:val="a8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6910AF">
        <w:rPr>
          <w:rFonts w:ascii="Times New Roman" w:hAnsi="Times New Roman"/>
          <w:sz w:val="27"/>
          <w:szCs w:val="27"/>
        </w:rPr>
        <w:t xml:space="preserve">осознание значимости чтения и изучения родной литературы для своего дальнейшего развития; </w:t>
      </w:r>
    </w:p>
    <w:p w:rsidR="001B15AC" w:rsidRPr="00257B0E" w:rsidRDefault="001B15AC" w:rsidP="00257B0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понимание родной литературы как одной из основных национально-культурных ценностей народа, как особого способа познания жизни; </w:t>
      </w:r>
    </w:p>
    <w:p w:rsidR="001B15AC" w:rsidRPr="00257B0E" w:rsidRDefault="001B15AC" w:rsidP="00257B0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>воспитание квалифицированного читателя со сформированным эстетическим вкусом;</w:t>
      </w:r>
    </w:p>
    <w:p w:rsidR="001B15AC" w:rsidRPr="00257B0E" w:rsidRDefault="001B15AC" w:rsidP="00257B0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овладение процедурами смыслового и эстетического анализа текста на основе понимания принципиальных отличий литературного художественного текста </w:t>
      </w:r>
      <w:proofErr w:type="gramStart"/>
      <w:r w:rsidRPr="00257B0E">
        <w:rPr>
          <w:rFonts w:ascii="Times New Roman" w:hAnsi="Times New Roman"/>
          <w:sz w:val="27"/>
          <w:szCs w:val="27"/>
        </w:rPr>
        <w:t>от</w:t>
      </w:r>
      <w:proofErr w:type="gramEnd"/>
      <w:r w:rsidRPr="00257B0E">
        <w:rPr>
          <w:rFonts w:ascii="Times New Roman" w:hAnsi="Times New Roman"/>
          <w:sz w:val="27"/>
          <w:szCs w:val="27"/>
        </w:rPr>
        <w:t xml:space="preserve"> научного, делового, публицистического.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- </w:t>
      </w:r>
      <w:proofErr w:type="spellStart"/>
      <w:r w:rsidRPr="00257B0E">
        <w:rPr>
          <w:rFonts w:ascii="Times New Roman" w:hAnsi="Times New Roman"/>
          <w:sz w:val="27"/>
          <w:szCs w:val="27"/>
        </w:rPr>
        <w:t>Метапредметные</w:t>
      </w:r>
      <w:proofErr w:type="spellEnd"/>
      <w:r w:rsidRPr="00257B0E">
        <w:rPr>
          <w:rFonts w:ascii="Times New Roman" w:hAnsi="Times New Roman"/>
          <w:sz w:val="27"/>
          <w:szCs w:val="27"/>
        </w:rPr>
        <w:t>:</w:t>
      </w:r>
    </w:p>
    <w:p w:rsidR="001B15AC" w:rsidRPr="006910AF" w:rsidRDefault="001B15AC" w:rsidP="00257B0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6910AF">
        <w:rPr>
          <w:rFonts w:ascii="Times New Roman" w:hAnsi="Times New Roman"/>
          <w:sz w:val="27"/>
          <w:szCs w:val="27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</w:t>
      </w:r>
      <w:r w:rsidRPr="006910AF">
        <w:rPr>
          <w:rFonts w:ascii="Times New Roman" w:hAnsi="Times New Roman"/>
          <w:sz w:val="27"/>
          <w:szCs w:val="27"/>
        </w:rPr>
        <w:lastRenderedPageBreak/>
        <w:t xml:space="preserve">деятельности, развивать мотивы и интересы своей познавательной деятельности; </w:t>
      </w:r>
    </w:p>
    <w:p w:rsidR="001B15AC" w:rsidRPr="006910AF" w:rsidRDefault="001B15AC" w:rsidP="00257B0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6910AF">
        <w:rPr>
          <w:rFonts w:ascii="Times New Roman" w:hAnsi="Times New Roman"/>
          <w:sz w:val="27"/>
          <w:szCs w:val="27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1B15AC" w:rsidRPr="00257B0E" w:rsidRDefault="001B15AC" w:rsidP="00257B0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1B15AC" w:rsidRPr="00257B0E" w:rsidRDefault="001B15AC" w:rsidP="00257B0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умение оценивать правильность выполнения учебной задачи, собственные возможности её решения; </w:t>
      </w:r>
    </w:p>
    <w:p w:rsidR="001B15AC" w:rsidRPr="00257B0E" w:rsidRDefault="001B15AC" w:rsidP="00257B0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B15AC" w:rsidRPr="00257B0E" w:rsidRDefault="001B15AC" w:rsidP="00257B0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257B0E">
        <w:rPr>
          <w:rFonts w:ascii="Times New Roman" w:hAnsi="Times New Roman"/>
          <w:sz w:val="27"/>
          <w:szCs w:val="27"/>
        </w:rPr>
        <w:t>логическое рассуждение</w:t>
      </w:r>
      <w:proofErr w:type="gramEnd"/>
      <w:r w:rsidRPr="00257B0E">
        <w:rPr>
          <w:rFonts w:ascii="Times New Roman" w:hAnsi="Times New Roman"/>
          <w:sz w:val="27"/>
          <w:szCs w:val="27"/>
        </w:rPr>
        <w:t xml:space="preserve">, умозаключение (индуктивное, дедуктивное и по аналогии) и делать выводы; </w:t>
      </w:r>
    </w:p>
    <w:p w:rsidR="001B15AC" w:rsidRPr="00257B0E" w:rsidRDefault="001B15AC" w:rsidP="00257B0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1B15AC" w:rsidRPr="00257B0E" w:rsidRDefault="001B15AC" w:rsidP="00257B0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смысловое чтение; </w:t>
      </w:r>
    </w:p>
    <w:p w:rsidR="001B15AC" w:rsidRPr="00257B0E" w:rsidRDefault="001B15AC" w:rsidP="00257B0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1B15AC" w:rsidRPr="00257B0E" w:rsidRDefault="001B15AC" w:rsidP="00257B0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 </w:t>
      </w:r>
    </w:p>
    <w:p w:rsidR="001B15AC" w:rsidRPr="00257B0E" w:rsidRDefault="001B15AC" w:rsidP="00257B0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>- Предметные: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>В том числе: (по разделам)</w:t>
      </w:r>
    </w:p>
    <w:p w:rsidR="001B15AC" w:rsidRPr="00257B0E" w:rsidRDefault="001B15AC" w:rsidP="00257B0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понимание ключевых проблем изученных произведений русского фольклора русских писателей XIX—XX веков, литературы народов России; </w:t>
      </w:r>
    </w:p>
    <w:p w:rsidR="001B15AC" w:rsidRPr="00257B0E" w:rsidRDefault="001B15AC" w:rsidP="00257B0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</w:t>
      </w:r>
    </w:p>
    <w:p w:rsidR="001B15AC" w:rsidRPr="00257B0E" w:rsidRDefault="001B15AC" w:rsidP="00257B0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умение анализировать литературное произведение: определять его принадлежность к одному из литературных родов и жанров; понимать и </w:t>
      </w:r>
      <w:r w:rsidRPr="00257B0E">
        <w:rPr>
          <w:rFonts w:ascii="Times New Roman" w:hAnsi="Times New Roman"/>
          <w:sz w:val="27"/>
          <w:szCs w:val="27"/>
        </w:rPr>
        <w:lastRenderedPageBreak/>
        <w:t xml:space="preserve">формулировать тему, идею, нравственный пафос литературного произведения; характеризовать его героев сопоставлять героев одного или нескольких произведений; </w:t>
      </w:r>
    </w:p>
    <w:p w:rsidR="001B15AC" w:rsidRPr="00257B0E" w:rsidRDefault="001B15AC" w:rsidP="00257B0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литературоведческой терминологией при анализе литературного произведения; </w:t>
      </w:r>
    </w:p>
    <w:p w:rsidR="001B15AC" w:rsidRPr="00257B0E" w:rsidRDefault="001B15AC" w:rsidP="00257B0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приобщение к духовно-нравственным ценностям русской литературы 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и культуры, сопоставление их с духовно-нравственными ценностями других народов; </w:t>
      </w:r>
    </w:p>
    <w:p w:rsidR="001B15AC" w:rsidRPr="00257B0E" w:rsidRDefault="001B15AC" w:rsidP="00257B0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формулирование собственного отношения к произведениям литературы, их оценка; </w:t>
      </w:r>
    </w:p>
    <w:p w:rsidR="001B15AC" w:rsidRPr="00257B0E" w:rsidRDefault="001B15AC" w:rsidP="00257B0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собственная интерпретация (в отдельных случаях) изученных литературных произведений; </w:t>
      </w:r>
    </w:p>
    <w:p w:rsidR="001B15AC" w:rsidRPr="00257B0E" w:rsidRDefault="001B15AC" w:rsidP="00257B0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понимание авторской позиции и своё отношение к ней; </w:t>
      </w:r>
    </w:p>
    <w:p w:rsidR="001B15AC" w:rsidRPr="00257B0E" w:rsidRDefault="001B15AC" w:rsidP="00257B0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восприятие на слух литературных произведений разных жанров, осмысленное чтение и адекватное восприятие; </w:t>
      </w:r>
    </w:p>
    <w:p w:rsidR="001B15AC" w:rsidRPr="00257B0E" w:rsidRDefault="001B15AC" w:rsidP="00257B0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</w:t>
      </w:r>
    </w:p>
    <w:p w:rsidR="001B15AC" w:rsidRPr="00257B0E" w:rsidRDefault="001B15AC" w:rsidP="00257B0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</w:t>
      </w:r>
    </w:p>
    <w:p w:rsidR="001B15AC" w:rsidRPr="00257B0E" w:rsidRDefault="001B15AC" w:rsidP="00257B0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 </w:t>
      </w:r>
    </w:p>
    <w:p w:rsidR="001B15AC" w:rsidRPr="00257B0E" w:rsidRDefault="001B15AC" w:rsidP="00257B0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>понимание русского слова в его эстетической функции, роли изобразительно-выразительных языковых сре</w:t>
      </w:r>
      <w:proofErr w:type="gramStart"/>
      <w:r w:rsidRPr="00257B0E">
        <w:rPr>
          <w:rFonts w:ascii="Times New Roman" w:hAnsi="Times New Roman"/>
          <w:sz w:val="27"/>
          <w:szCs w:val="27"/>
        </w:rPr>
        <w:t>дств в с</w:t>
      </w:r>
      <w:proofErr w:type="gramEnd"/>
      <w:r w:rsidRPr="00257B0E">
        <w:rPr>
          <w:rFonts w:ascii="Times New Roman" w:hAnsi="Times New Roman"/>
          <w:sz w:val="27"/>
          <w:szCs w:val="27"/>
        </w:rPr>
        <w:t>оздании художественных образов литературных произведений.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b/>
          <w:bCs/>
          <w:sz w:val="27"/>
          <w:szCs w:val="27"/>
        </w:rPr>
        <w:t>Выпускник научится:</w:t>
      </w:r>
    </w:p>
    <w:p w:rsidR="001B15AC" w:rsidRPr="00257B0E" w:rsidRDefault="001B15AC" w:rsidP="00257B0E">
      <w:pPr>
        <w:shd w:val="clear" w:color="auto" w:fill="FFFFFF"/>
        <w:spacing w:before="100" w:beforeAutospacing="1" w:after="100" w:afterAutospacing="1" w:line="288" w:lineRule="atLeast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>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</w:r>
    </w:p>
    <w:p w:rsidR="001B15AC" w:rsidRPr="00257B0E" w:rsidRDefault="001B15AC" w:rsidP="00257B0E">
      <w:pPr>
        <w:shd w:val="clear" w:color="auto" w:fill="FFFFFF"/>
        <w:spacing w:before="100" w:beforeAutospacing="1" w:after="100" w:afterAutospacing="1" w:line="288" w:lineRule="atLeast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>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</w:r>
    </w:p>
    <w:p w:rsidR="001B15AC" w:rsidRPr="00257B0E" w:rsidRDefault="001B15AC" w:rsidP="00257B0E">
      <w:pPr>
        <w:shd w:val="clear" w:color="auto" w:fill="FFFFFF"/>
        <w:spacing w:before="100" w:beforeAutospacing="1" w:after="100" w:afterAutospacing="1" w:line="288" w:lineRule="atLeast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lastRenderedPageBreak/>
        <w:t xml:space="preserve">• </w:t>
      </w:r>
      <w:r w:rsidRPr="00257B0E">
        <w:rPr>
          <w:rFonts w:ascii="Times New Roman" w:hAnsi="Times New Roman"/>
          <w:sz w:val="27"/>
          <w:szCs w:val="27"/>
        </w:rPr>
        <w:t xml:space="preserve">видеть черты русского национального характера в героях русских сказок и былин, видеть черты национального характера своего народа в героях народных сказок и былин; </w:t>
      </w:r>
    </w:p>
    <w:p w:rsidR="001B15AC" w:rsidRPr="00257B0E" w:rsidRDefault="001B15AC" w:rsidP="00257B0E">
      <w:pPr>
        <w:shd w:val="clear" w:color="auto" w:fill="FFFFFF"/>
        <w:spacing w:before="100" w:beforeAutospacing="1" w:after="100" w:afterAutospacing="1" w:line="288" w:lineRule="atLeast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>учитывая жанрово-родовые признаки произведений устного народного творчества, выбирать фольклорные произведения для самостоятельного чтения; • целенаправленно использовать малые фольклорные жанры в своих устных и письменных высказываниях;</w:t>
      </w:r>
    </w:p>
    <w:p w:rsidR="001B15AC" w:rsidRPr="00257B0E" w:rsidRDefault="001B15AC" w:rsidP="00257B0E">
      <w:pPr>
        <w:shd w:val="clear" w:color="auto" w:fill="FFFFFF"/>
        <w:spacing w:before="100" w:beforeAutospacing="1" w:after="100" w:afterAutospacing="1" w:line="288" w:lineRule="atLeast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 xml:space="preserve">определять с помощью пословицы жизненную/вымышленную ситуацию; </w:t>
      </w:r>
    </w:p>
    <w:p w:rsidR="001B15AC" w:rsidRPr="00257B0E" w:rsidRDefault="001B15AC" w:rsidP="00257B0E">
      <w:pPr>
        <w:shd w:val="clear" w:color="auto" w:fill="FFFFFF"/>
        <w:spacing w:before="100" w:beforeAutospacing="1" w:after="100" w:afterAutospacing="1" w:line="288" w:lineRule="atLeast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>выразительно читать сказки и былины, соблюдая соответствующий интонационный рисунок устного рассказывания;</w:t>
      </w:r>
    </w:p>
    <w:p w:rsidR="001B15AC" w:rsidRPr="00257B0E" w:rsidRDefault="001B15AC" w:rsidP="00257B0E">
      <w:pPr>
        <w:shd w:val="clear" w:color="auto" w:fill="FFFFFF"/>
        <w:spacing w:before="100" w:beforeAutospacing="1" w:after="100" w:afterAutospacing="1" w:line="288" w:lineRule="atLeast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 xml:space="preserve">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 </w:t>
      </w:r>
    </w:p>
    <w:p w:rsidR="001B15AC" w:rsidRPr="00257B0E" w:rsidRDefault="001B15AC" w:rsidP="00257B0E">
      <w:pPr>
        <w:shd w:val="clear" w:color="auto" w:fill="FFFFFF"/>
        <w:spacing w:before="100" w:beforeAutospacing="1" w:after="100" w:afterAutospacing="1" w:line="288" w:lineRule="atLeast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 xml:space="preserve">выявлять в сказках характерные художественные приёмы и на этой основе определять жанровую разновидность сказки, отличать литературную сказку </w:t>
      </w:r>
      <w:proofErr w:type="gramStart"/>
      <w:r w:rsidRPr="00257B0E">
        <w:rPr>
          <w:rFonts w:ascii="Times New Roman" w:hAnsi="Times New Roman"/>
          <w:sz w:val="27"/>
          <w:szCs w:val="27"/>
        </w:rPr>
        <w:t>от</w:t>
      </w:r>
      <w:proofErr w:type="gramEnd"/>
      <w:r w:rsidRPr="00257B0E">
        <w:rPr>
          <w:rFonts w:ascii="Times New Roman" w:hAnsi="Times New Roman"/>
          <w:sz w:val="27"/>
          <w:szCs w:val="27"/>
        </w:rPr>
        <w:t xml:space="preserve"> фольклорной; </w:t>
      </w:r>
    </w:p>
    <w:p w:rsidR="001B15AC" w:rsidRPr="00257B0E" w:rsidRDefault="001B15AC" w:rsidP="00257B0E">
      <w:pPr>
        <w:shd w:val="clear" w:color="auto" w:fill="FFFFFF"/>
        <w:spacing w:before="100" w:beforeAutospacing="1" w:after="100" w:afterAutospacing="1" w:line="288" w:lineRule="atLeast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 xml:space="preserve">видеть </w:t>
      </w:r>
      <w:proofErr w:type="gramStart"/>
      <w:r w:rsidRPr="00257B0E">
        <w:rPr>
          <w:rFonts w:ascii="Times New Roman" w:hAnsi="Times New Roman"/>
          <w:sz w:val="27"/>
          <w:szCs w:val="27"/>
        </w:rPr>
        <w:t>необычное</w:t>
      </w:r>
      <w:proofErr w:type="gramEnd"/>
      <w:r w:rsidRPr="00257B0E">
        <w:rPr>
          <w:rFonts w:ascii="Times New Roman" w:hAnsi="Times New Roman"/>
          <w:sz w:val="27"/>
          <w:szCs w:val="27"/>
        </w:rPr>
        <w:t xml:space="preserve"> в обычном, устанавливать неочевидные связи между предметами, явлениями, действиями, отгадывая или сочиняя загадку.</w:t>
      </w:r>
    </w:p>
    <w:p w:rsidR="001B15AC" w:rsidRPr="00257B0E" w:rsidRDefault="001B15AC" w:rsidP="00257B0E">
      <w:pPr>
        <w:shd w:val="clear" w:color="auto" w:fill="FFFFFF"/>
        <w:spacing w:before="100" w:beforeAutospacing="1" w:after="100" w:afterAutospacing="1" w:line="288" w:lineRule="atLeast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 </w:t>
      </w:r>
    </w:p>
    <w:p w:rsidR="001B15AC" w:rsidRPr="00257B0E" w:rsidRDefault="001B15AC" w:rsidP="00257B0E">
      <w:pPr>
        <w:shd w:val="clear" w:color="auto" w:fill="FFFFFF"/>
        <w:spacing w:before="100" w:beforeAutospacing="1" w:after="100" w:afterAutospacing="1" w:line="288" w:lineRule="atLeast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 xml:space="preserve">воспринимать художественный текст как произведение искусства, послание автора читателю, современнику и потомку; </w:t>
      </w:r>
    </w:p>
    <w:p w:rsidR="001B15AC" w:rsidRPr="00257B0E" w:rsidRDefault="001B15AC" w:rsidP="00257B0E">
      <w:pPr>
        <w:shd w:val="clear" w:color="auto" w:fill="FFFFFF"/>
        <w:spacing w:before="100" w:beforeAutospacing="1" w:after="100" w:afterAutospacing="1" w:line="288" w:lineRule="atLeast"/>
        <w:rPr>
          <w:rFonts w:ascii="Times New Roman" w:hAnsi="Times New Roman"/>
          <w:sz w:val="24"/>
          <w:szCs w:val="24"/>
        </w:rPr>
      </w:pPr>
      <w:proofErr w:type="gramStart"/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>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  <w:proofErr w:type="gramEnd"/>
    </w:p>
    <w:p w:rsidR="001B15AC" w:rsidRPr="00257B0E" w:rsidRDefault="001B15AC" w:rsidP="00257B0E">
      <w:pPr>
        <w:shd w:val="clear" w:color="auto" w:fill="FFFFFF"/>
        <w:spacing w:before="100" w:beforeAutospacing="1" w:after="100" w:afterAutospacing="1" w:line="288" w:lineRule="atLeast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 xml:space="preserve">выявлять и интерпретировать авторскую позицию, определяя своё к ней отношение, и на этой основе формировать собственные ценностные ориентации; </w:t>
      </w:r>
    </w:p>
    <w:p w:rsidR="001B15AC" w:rsidRPr="00257B0E" w:rsidRDefault="001B15AC" w:rsidP="00257B0E">
      <w:pPr>
        <w:shd w:val="clear" w:color="auto" w:fill="FFFFFF"/>
        <w:spacing w:before="100" w:beforeAutospacing="1" w:after="100" w:afterAutospacing="1" w:line="288" w:lineRule="atLeast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>определять актуальность произведений для читателей разных поколений и вступать в диалог с другими читателями;</w:t>
      </w:r>
    </w:p>
    <w:p w:rsidR="001B15AC" w:rsidRPr="00257B0E" w:rsidRDefault="001B15AC" w:rsidP="00257B0E">
      <w:pPr>
        <w:shd w:val="clear" w:color="auto" w:fill="FFFFFF"/>
        <w:spacing w:before="100" w:beforeAutospacing="1" w:after="100" w:afterAutospacing="1" w:line="288" w:lineRule="atLeast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 xml:space="preserve">анализировать и истолковывать произведения разной жанровой природы, </w:t>
      </w:r>
      <w:proofErr w:type="spellStart"/>
      <w:r w:rsidRPr="00257B0E">
        <w:rPr>
          <w:rFonts w:ascii="Times New Roman" w:hAnsi="Times New Roman"/>
          <w:sz w:val="27"/>
          <w:szCs w:val="27"/>
        </w:rPr>
        <w:t>аргументированно</w:t>
      </w:r>
      <w:proofErr w:type="spellEnd"/>
      <w:r w:rsidRPr="00257B0E">
        <w:rPr>
          <w:rFonts w:ascii="Times New Roman" w:hAnsi="Times New Roman"/>
          <w:sz w:val="27"/>
          <w:szCs w:val="27"/>
        </w:rPr>
        <w:t xml:space="preserve"> формулируя своё отношение к </w:t>
      </w:r>
      <w:proofErr w:type="gramStart"/>
      <w:r w:rsidRPr="00257B0E">
        <w:rPr>
          <w:rFonts w:ascii="Times New Roman" w:hAnsi="Times New Roman"/>
          <w:sz w:val="27"/>
          <w:szCs w:val="27"/>
        </w:rPr>
        <w:t>прочитанному</w:t>
      </w:r>
      <w:proofErr w:type="gramEnd"/>
      <w:r w:rsidRPr="00257B0E">
        <w:rPr>
          <w:rFonts w:ascii="Times New Roman" w:hAnsi="Times New Roman"/>
          <w:sz w:val="27"/>
          <w:szCs w:val="27"/>
        </w:rPr>
        <w:t xml:space="preserve">; </w:t>
      </w:r>
    </w:p>
    <w:p w:rsidR="001B15AC" w:rsidRPr="00257B0E" w:rsidRDefault="001B15AC" w:rsidP="00257B0E">
      <w:pPr>
        <w:shd w:val="clear" w:color="auto" w:fill="FFFFFF"/>
        <w:spacing w:before="100" w:beforeAutospacing="1" w:after="100" w:afterAutospacing="1" w:line="288" w:lineRule="atLeast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lastRenderedPageBreak/>
        <w:t xml:space="preserve">• </w:t>
      </w:r>
      <w:r w:rsidRPr="00257B0E">
        <w:rPr>
          <w:rFonts w:ascii="Times New Roman" w:hAnsi="Times New Roman"/>
          <w:sz w:val="27"/>
          <w:szCs w:val="27"/>
        </w:rPr>
        <w:t xml:space="preserve">создавать собственный текст аналитического и интерпретирующего характера в различных форматах; </w:t>
      </w:r>
    </w:p>
    <w:p w:rsidR="001B15AC" w:rsidRPr="00257B0E" w:rsidRDefault="001B15AC" w:rsidP="00257B0E">
      <w:pPr>
        <w:shd w:val="clear" w:color="auto" w:fill="FFFFFF"/>
        <w:spacing w:before="100" w:beforeAutospacing="1" w:after="100" w:afterAutospacing="1" w:line="288" w:lineRule="atLeast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 xml:space="preserve">сопоставлять произведение словесного искусства и его воплощение в других искусствах; </w:t>
      </w:r>
    </w:p>
    <w:p w:rsidR="001B15AC" w:rsidRPr="00257B0E" w:rsidRDefault="001B15AC" w:rsidP="00257B0E">
      <w:pPr>
        <w:shd w:val="clear" w:color="auto" w:fill="FFFFFF"/>
        <w:spacing w:before="100" w:beforeAutospacing="1" w:after="100" w:afterAutospacing="1" w:line="288" w:lineRule="atLeast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>работать с разными источниками информации и владеть основными способами ее обработки и презентации.</w:t>
      </w:r>
    </w:p>
    <w:p w:rsidR="001B15AC" w:rsidRPr="00257B0E" w:rsidRDefault="001B15AC" w:rsidP="00257B0E">
      <w:pPr>
        <w:shd w:val="clear" w:color="auto" w:fill="FFFFFF"/>
        <w:spacing w:before="100" w:beforeAutospacing="1" w:after="100" w:afterAutospacing="1" w:line="288" w:lineRule="atLeast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b/>
          <w:bCs/>
          <w:sz w:val="27"/>
          <w:szCs w:val="27"/>
        </w:rPr>
        <w:t>Выпускник получит возможность научиться: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 xml:space="preserve">сравнивая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 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 xml:space="preserve">рассказывать о самостоятельно прочитанной сказке, былине, обосновывая свой выбор; 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 xml:space="preserve">сочинять сказку (в том числе и по пословице), былину и/или придумывать сюжетные линии; 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 xml:space="preserve">сравнивая произведения героического эпоса разных народов (былину и сагу, былину и сказание), определять черты национального характера; • выбирать произведения устного народного творчества разных народов для самостоятельного чтения, руководствуясь конкретными целевыми установками; 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>устанавливать связи между фольклорными произведениями разных народов на уровне тематики, проблематики, образов (по принципу сходства и различия);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 xml:space="preserve">выбирать путь анализа произведения, адекватный жанрово-родовой природе художественного текста; 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 xml:space="preserve">дифференцировать элементы поэтики художественного текста, видеть их художественную и смысловую функцию; 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 xml:space="preserve">сопоставлять «чужие» тексты интерпретирующего характера, </w:t>
      </w:r>
      <w:proofErr w:type="spellStart"/>
      <w:r w:rsidRPr="00257B0E">
        <w:rPr>
          <w:rFonts w:ascii="Times New Roman" w:hAnsi="Times New Roman"/>
          <w:sz w:val="27"/>
          <w:szCs w:val="27"/>
        </w:rPr>
        <w:t>аргументированно</w:t>
      </w:r>
      <w:proofErr w:type="spellEnd"/>
      <w:r w:rsidRPr="00257B0E">
        <w:rPr>
          <w:rFonts w:ascii="Times New Roman" w:hAnsi="Times New Roman"/>
          <w:sz w:val="27"/>
          <w:szCs w:val="27"/>
        </w:rPr>
        <w:t xml:space="preserve"> оценивать их; 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>оценивать интерпретацию художественного текста, созданную средствами других искусств;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 xml:space="preserve">создавать собственную интерпретацию изученного текста средствами других искусств; 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t xml:space="preserve">• </w:t>
      </w:r>
      <w:r w:rsidRPr="00257B0E">
        <w:rPr>
          <w:rFonts w:ascii="Times New Roman" w:hAnsi="Times New Roman"/>
          <w:sz w:val="27"/>
          <w:szCs w:val="27"/>
        </w:rPr>
        <w:t xml:space="preserve">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 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4"/>
          <w:szCs w:val="24"/>
        </w:rPr>
        <w:lastRenderedPageBreak/>
        <w:t xml:space="preserve">• </w:t>
      </w:r>
      <w:r w:rsidRPr="00257B0E">
        <w:rPr>
          <w:rFonts w:ascii="Times New Roman" w:hAnsi="Times New Roman"/>
          <w:sz w:val="27"/>
          <w:szCs w:val="27"/>
        </w:rPr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1B15AC" w:rsidRPr="006910AF" w:rsidRDefault="001B15AC" w:rsidP="00257B0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6910AF">
        <w:rPr>
          <w:rFonts w:ascii="Times New Roman" w:hAnsi="Times New Roman"/>
          <w:b/>
          <w:sz w:val="27"/>
          <w:szCs w:val="27"/>
        </w:rPr>
        <w:t>Содержание учебного предмета, курса</w:t>
      </w:r>
      <w:r w:rsidRPr="006910AF">
        <w:rPr>
          <w:rFonts w:ascii="Times New Roman" w:hAnsi="Times New Roman"/>
          <w:b/>
          <w:sz w:val="27"/>
          <w:szCs w:val="27"/>
          <w:shd w:val="clear" w:color="auto" w:fill="FFFFFF"/>
        </w:rPr>
        <w:t>: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>Как курс, имеющий частный характер, школьный курс русской родной литературы опирается на содержание основного курса, представленного в образовательной области «Русский язык и литература», сопровождает и поддерживает его. Основные содержательные линии настоящей программы (блоки программы) соотносятся с основными содержательными линиями основного курса русской литературы в образовательной организации, но не дублируют.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>В соответствии с этим в программе выделяются следующие блоки.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В первом блоке </w:t>
      </w:r>
      <w:r w:rsidRPr="00257B0E">
        <w:rPr>
          <w:rFonts w:ascii="Times New Roman" w:hAnsi="Times New Roman"/>
          <w:b/>
          <w:bCs/>
          <w:sz w:val="27"/>
          <w:szCs w:val="27"/>
        </w:rPr>
        <w:t xml:space="preserve">«Введение. Из древнерусской литературы» </w:t>
      </w:r>
      <w:r w:rsidRPr="00257B0E">
        <w:rPr>
          <w:rFonts w:ascii="Times New Roman" w:hAnsi="Times New Roman"/>
          <w:sz w:val="27"/>
          <w:szCs w:val="27"/>
        </w:rPr>
        <w:t>представлено содержание, изучение которого позволит понять, что «литература дает нам колоссальный, обширнейший и глубочайший опыт жизни. Она делает человека интеллигентным, развивает в нем не только чувство красоты, но и понимание жизни» (Д.С.Лихачев), раскрыть взаимосвязь литературы и истории.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Во втором блоке </w:t>
      </w:r>
      <w:r w:rsidRPr="00257B0E">
        <w:rPr>
          <w:rFonts w:ascii="Times New Roman" w:hAnsi="Times New Roman"/>
          <w:b/>
          <w:bCs/>
          <w:sz w:val="27"/>
          <w:szCs w:val="27"/>
        </w:rPr>
        <w:t>«Из русской литературы XIX века»</w:t>
      </w:r>
      <w:r w:rsidRPr="00257B0E">
        <w:rPr>
          <w:rFonts w:ascii="Times New Roman" w:hAnsi="Times New Roman"/>
          <w:sz w:val="27"/>
          <w:szCs w:val="27"/>
        </w:rPr>
        <w:t xml:space="preserve"> представлены произведения, дающие возможность формировать ценностные ориентиры </w:t>
      </w:r>
      <w:proofErr w:type="gramStart"/>
      <w:r w:rsidRPr="00257B0E">
        <w:rPr>
          <w:rFonts w:ascii="Times New Roman" w:hAnsi="Times New Roman"/>
          <w:sz w:val="27"/>
          <w:szCs w:val="27"/>
        </w:rPr>
        <w:t>обучающихся</w:t>
      </w:r>
      <w:proofErr w:type="gramEnd"/>
      <w:r w:rsidRPr="00257B0E">
        <w:rPr>
          <w:rFonts w:ascii="Times New Roman" w:hAnsi="Times New Roman"/>
          <w:sz w:val="27"/>
          <w:szCs w:val="27"/>
        </w:rPr>
        <w:t>.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В третьем блоке </w:t>
      </w:r>
      <w:r w:rsidRPr="00257B0E">
        <w:rPr>
          <w:rFonts w:ascii="Times New Roman" w:hAnsi="Times New Roman"/>
          <w:b/>
          <w:bCs/>
          <w:sz w:val="27"/>
          <w:szCs w:val="27"/>
        </w:rPr>
        <w:t>«Из русской прозы XX века»</w:t>
      </w:r>
      <w:r w:rsidRPr="00257B0E">
        <w:rPr>
          <w:rFonts w:ascii="Times New Roman" w:hAnsi="Times New Roman"/>
          <w:sz w:val="27"/>
          <w:szCs w:val="27"/>
        </w:rPr>
        <w:t xml:space="preserve"> собраны произведения, знакомящие с разными аспектами жизни, помогающие осознать духовно-нравственные ценности.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В четвертом блоке </w:t>
      </w:r>
      <w:r w:rsidRPr="00257B0E">
        <w:rPr>
          <w:rFonts w:ascii="Times New Roman" w:hAnsi="Times New Roman"/>
          <w:b/>
          <w:bCs/>
          <w:sz w:val="27"/>
          <w:szCs w:val="27"/>
        </w:rPr>
        <w:t xml:space="preserve">«Из русской поэзии» </w:t>
      </w:r>
      <w:r w:rsidRPr="00257B0E">
        <w:rPr>
          <w:rFonts w:ascii="Times New Roman" w:hAnsi="Times New Roman"/>
          <w:sz w:val="27"/>
          <w:szCs w:val="27"/>
        </w:rPr>
        <w:t>представлены стихотворения о главном человеке в жизни каждого – маме.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В пятом блоке </w:t>
      </w:r>
      <w:r w:rsidRPr="00257B0E">
        <w:rPr>
          <w:rFonts w:ascii="Times New Roman" w:hAnsi="Times New Roman"/>
          <w:b/>
          <w:bCs/>
          <w:sz w:val="27"/>
          <w:szCs w:val="27"/>
        </w:rPr>
        <w:t xml:space="preserve">«Великая Отечественная война в русской литературе» – </w:t>
      </w:r>
      <w:r w:rsidRPr="00257B0E">
        <w:rPr>
          <w:rFonts w:ascii="Times New Roman" w:hAnsi="Times New Roman"/>
          <w:sz w:val="27"/>
          <w:szCs w:val="27"/>
        </w:rPr>
        <w:t>знакомство с произведениями, направленными на формирование чувства патриотизма, сострадания, уважения к людям любой национальности, гуманизма.</w:t>
      </w:r>
    </w:p>
    <w:p w:rsidR="001B15AC" w:rsidRPr="00257B0E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7B0E">
        <w:rPr>
          <w:rFonts w:ascii="Times New Roman" w:hAnsi="Times New Roman"/>
          <w:sz w:val="27"/>
          <w:szCs w:val="27"/>
        </w:rPr>
        <w:t xml:space="preserve">В шестом блоке </w:t>
      </w:r>
      <w:r w:rsidRPr="00257B0E">
        <w:rPr>
          <w:rFonts w:ascii="Times New Roman" w:hAnsi="Times New Roman"/>
          <w:b/>
          <w:bCs/>
          <w:sz w:val="27"/>
          <w:szCs w:val="27"/>
        </w:rPr>
        <w:t>«Из современной русской литературы ХХ</w:t>
      </w:r>
      <w:proofErr w:type="gramStart"/>
      <w:r w:rsidRPr="00257B0E">
        <w:rPr>
          <w:rFonts w:ascii="Times New Roman" w:hAnsi="Times New Roman"/>
          <w:b/>
          <w:bCs/>
          <w:sz w:val="27"/>
          <w:szCs w:val="27"/>
        </w:rPr>
        <w:t>I</w:t>
      </w:r>
      <w:proofErr w:type="gramEnd"/>
      <w:r w:rsidRPr="00257B0E">
        <w:rPr>
          <w:rFonts w:ascii="Times New Roman" w:hAnsi="Times New Roman"/>
          <w:b/>
          <w:bCs/>
          <w:sz w:val="27"/>
          <w:szCs w:val="27"/>
        </w:rPr>
        <w:t xml:space="preserve"> века»</w:t>
      </w:r>
      <w:r w:rsidRPr="00257B0E">
        <w:rPr>
          <w:rFonts w:ascii="Times New Roman" w:hAnsi="Times New Roman"/>
          <w:sz w:val="27"/>
          <w:szCs w:val="27"/>
        </w:rPr>
        <w:t xml:space="preserve"> представлены произведения, помогающие осмыслить такие понятия, как выбор, взаимопонимание, милосердие.</w:t>
      </w:r>
    </w:p>
    <w:p w:rsidR="001B15AC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                      </w:t>
      </w:r>
    </w:p>
    <w:p w:rsidR="001B15AC" w:rsidRDefault="001B15AC" w:rsidP="00257B0E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1B15AC" w:rsidRDefault="001B15AC" w:rsidP="006910A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257B0E">
        <w:rPr>
          <w:rFonts w:ascii="Times New Roman" w:hAnsi="Times New Roman"/>
          <w:b/>
          <w:bCs/>
          <w:sz w:val="27"/>
          <w:szCs w:val="27"/>
        </w:rPr>
        <w:lastRenderedPageBreak/>
        <w:t>Календарно-тематическое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7088"/>
        <w:gridCol w:w="1666"/>
      </w:tblGrid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№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                                         </w:t>
            </w: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Тема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Количество часов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>Введение. Любите читать!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2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>Житийный жанр в древнерусской литературе. «Житие Сергия Радонежского».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3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>А.</w:t>
            </w:r>
            <w:proofErr w:type="gramStart"/>
            <w:r w:rsidRPr="00323773">
              <w:rPr>
                <w:rFonts w:ascii="Times New Roman" w:hAnsi="Times New Roman"/>
                <w:sz w:val="27"/>
                <w:szCs w:val="27"/>
              </w:rPr>
              <w:t>П</w:t>
            </w:r>
            <w:proofErr w:type="gramEnd"/>
            <w:r w:rsidRPr="00323773">
              <w:rPr>
                <w:rFonts w:ascii="Times New Roman" w:hAnsi="Times New Roman"/>
                <w:sz w:val="27"/>
                <w:szCs w:val="27"/>
              </w:rPr>
              <w:t xml:space="preserve"> Чехов. Обзор жизни и творчества. </w:t>
            </w:r>
            <w:proofErr w:type="gramStart"/>
            <w:r w:rsidRPr="00323773">
              <w:rPr>
                <w:rFonts w:ascii="Times New Roman" w:hAnsi="Times New Roman"/>
                <w:sz w:val="27"/>
                <w:szCs w:val="27"/>
              </w:rPr>
              <w:t>Рассказы ("Баран и барышня", "В аптеке"</w:t>
            </w:r>
            <w:proofErr w:type="gramEnd"/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4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color w:val="0D0D0D"/>
                <w:sz w:val="27"/>
                <w:szCs w:val="27"/>
              </w:rPr>
              <w:t>А.</w:t>
            </w:r>
            <w:proofErr w:type="gramStart"/>
            <w:r w:rsidRPr="00323773">
              <w:rPr>
                <w:rFonts w:ascii="Times New Roman" w:hAnsi="Times New Roman"/>
                <w:color w:val="0D0D0D"/>
                <w:sz w:val="27"/>
                <w:szCs w:val="27"/>
              </w:rPr>
              <w:t>П</w:t>
            </w:r>
            <w:proofErr w:type="gramEnd"/>
            <w:r w:rsidRPr="00323773">
              <w:rPr>
                <w:rFonts w:ascii="Times New Roman" w:hAnsi="Times New Roman"/>
                <w:color w:val="0D0D0D"/>
                <w:sz w:val="27"/>
                <w:szCs w:val="27"/>
              </w:rPr>
              <w:t xml:space="preserve"> Чехов. Обзор жизни и творчества. Рассказы ("Душечка", "Анна на шее")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5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color w:val="0D0D0D"/>
                <w:sz w:val="27"/>
                <w:szCs w:val="27"/>
              </w:rPr>
              <w:t>История любви в повести И.С.Тургенева «Вешние воды».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6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>М.Горький. «Песня о Соколе». Своеобразие композиции. Художественные особенности.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7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>Нравственные проблемы рассказа К.Г.Паустовского «Телеграмма».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8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 xml:space="preserve">Тема одиночества в рассказе «Телеграмма». Роль детали в раскрытии темы А.С.Грин. 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9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>В.П. Астафьев. «Рукавички», «Рукой согретый хлеб» (из книги «</w:t>
            </w:r>
            <w:proofErr w:type="spellStart"/>
            <w:r w:rsidRPr="00323773">
              <w:rPr>
                <w:rFonts w:ascii="Times New Roman" w:hAnsi="Times New Roman"/>
                <w:sz w:val="27"/>
                <w:szCs w:val="27"/>
              </w:rPr>
              <w:t>Затеси</w:t>
            </w:r>
            <w:proofErr w:type="spellEnd"/>
            <w:r w:rsidRPr="00323773">
              <w:rPr>
                <w:rFonts w:ascii="Times New Roman" w:hAnsi="Times New Roman"/>
                <w:sz w:val="27"/>
                <w:szCs w:val="27"/>
              </w:rPr>
              <w:t>»). Личные переживания героя-рассказчика.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10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>Рассказ «Зелёная лампа». Характеры героев. Смысл названия.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11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 xml:space="preserve">Письменная работа «Размышляя над </w:t>
            </w:r>
            <w:proofErr w:type="gramStart"/>
            <w:r w:rsidRPr="00323773">
              <w:rPr>
                <w:rFonts w:ascii="Times New Roman" w:hAnsi="Times New Roman"/>
                <w:sz w:val="27"/>
                <w:szCs w:val="27"/>
              </w:rPr>
              <w:t>прочитанным</w:t>
            </w:r>
            <w:proofErr w:type="gramEnd"/>
            <w:r w:rsidRPr="00323773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12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proofErr w:type="spellStart"/>
            <w:r w:rsidRPr="00323773">
              <w:rPr>
                <w:rFonts w:ascii="Times New Roman" w:hAnsi="Times New Roman"/>
                <w:sz w:val="27"/>
                <w:szCs w:val="27"/>
              </w:rPr>
              <w:t>Ю.К.Олеша</w:t>
            </w:r>
            <w:proofErr w:type="spellEnd"/>
            <w:r w:rsidRPr="00323773">
              <w:rPr>
                <w:rFonts w:ascii="Times New Roman" w:hAnsi="Times New Roman"/>
                <w:sz w:val="27"/>
                <w:szCs w:val="27"/>
              </w:rPr>
              <w:t xml:space="preserve"> «Друзья».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13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 xml:space="preserve">Проблема утраты связи с отчим домом в рассказе Ю.П. Казакова «Запах хлеба». 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14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color w:val="0D0D0D"/>
                <w:sz w:val="27"/>
                <w:szCs w:val="27"/>
              </w:rPr>
              <w:t>Б. Екимов. Обзор жизни и творчества. "Говори, мама, говори…" Тема равнодушия в рассказе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15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color w:val="0D0D0D"/>
                <w:sz w:val="27"/>
                <w:szCs w:val="27"/>
              </w:rPr>
              <w:t xml:space="preserve">Б. Екимов. Милосердие в рассказе "Ночь исцеления". 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16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color w:val="0D0D0D"/>
                <w:sz w:val="27"/>
                <w:szCs w:val="27"/>
              </w:rPr>
              <w:t>Е. Карпов. Духовное падение героя в рассказе "Меня зовут Иваном"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17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color w:val="0D0D0D"/>
                <w:sz w:val="27"/>
                <w:szCs w:val="27"/>
              </w:rPr>
              <w:t>А.Платонов. Обзор жизни и творчества. Настойчивость и упорство героини в произведении "Песчаная учительница"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18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>Ю. Нагибин «Старая черепаха». Что такое ответственность?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19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>А.Алексин «А тем временем где-то». Сюжет. Герои.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20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>Нравственные уроки (по повести А.Алексина «Безумная Евдокия»).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21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 xml:space="preserve">Письменная работа «Размышляя над </w:t>
            </w:r>
            <w:proofErr w:type="gramStart"/>
            <w:r w:rsidRPr="00323773">
              <w:rPr>
                <w:rFonts w:ascii="Times New Roman" w:hAnsi="Times New Roman"/>
                <w:sz w:val="27"/>
                <w:szCs w:val="27"/>
              </w:rPr>
              <w:t>прочитанным</w:t>
            </w:r>
            <w:proofErr w:type="gramEnd"/>
            <w:r w:rsidRPr="00323773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22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>Г. Н. Щербакова. «Вам и не снилось». История о первой любви.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23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>Проблема взаимоотношения подростков в повести Г.Н. Щербаковой «Вам и не снилось».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24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>Взаимоотношения родителей и детей в повести Г. Н. Щербаковой «Вам и не снилось».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25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 xml:space="preserve">«Смелого пуля </w:t>
            </w:r>
            <w:proofErr w:type="gramStart"/>
            <w:r w:rsidRPr="00323773">
              <w:rPr>
                <w:rFonts w:ascii="Times New Roman" w:hAnsi="Times New Roman"/>
                <w:sz w:val="27"/>
                <w:szCs w:val="27"/>
              </w:rPr>
              <w:t>боится…» Рассказ</w:t>
            </w:r>
            <w:proofErr w:type="gramEnd"/>
            <w:r w:rsidRPr="00323773">
              <w:rPr>
                <w:rFonts w:ascii="Times New Roman" w:hAnsi="Times New Roman"/>
                <w:sz w:val="27"/>
                <w:szCs w:val="27"/>
              </w:rPr>
              <w:t xml:space="preserve"> К.Симонова «Третий </w:t>
            </w:r>
            <w:r w:rsidRPr="00323773">
              <w:rPr>
                <w:rFonts w:ascii="Times New Roman" w:hAnsi="Times New Roman"/>
                <w:sz w:val="27"/>
                <w:szCs w:val="27"/>
              </w:rPr>
              <w:lastRenderedPageBreak/>
              <w:t>адъютант».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lastRenderedPageBreak/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lastRenderedPageBreak/>
              <w:t>26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>Письменная работа «Что такое смелость?»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27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 xml:space="preserve">А. Н. Толстой «Русский характер». Черты характера русского человека. 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28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>Герои рассказа А. Н. Толстого «Русский характер».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29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>К.Д. Воробьев «Седой тополь». Борьба за жизнь в лагере военнопленных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30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 xml:space="preserve">Письменная работа «Размышляя о </w:t>
            </w:r>
            <w:proofErr w:type="gramStart"/>
            <w:r w:rsidRPr="00323773">
              <w:rPr>
                <w:rFonts w:ascii="Times New Roman" w:hAnsi="Times New Roman"/>
                <w:sz w:val="27"/>
                <w:szCs w:val="27"/>
              </w:rPr>
              <w:t>прочитанном</w:t>
            </w:r>
            <w:proofErr w:type="gramEnd"/>
            <w:r w:rsidRPr="00323773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31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 xml:space="preserve">Письменная работа «Размышляя о </w:t>
            </w:r>
            <w:proofErr w:type="gramStart"/>
            <w:r w:rsidRPr="00323773">
              <w:rPr>
                <w:rFonts w:ascii="Times New Roman" w:hAnsi="Times New Roman"/>
                <w:sz w:val="27"/>
                <w:szCs w:val="27"/>
              </w:rPr>
              <w:t>прочитанном</w:t>
            </w:r>
            <w:proofErr w:type="gramEnd"/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32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sz w:val="27"/>
                <w:szCs w:val="27"/>
              </w:rPr>
              <w:t>Проблемы и уроки литературы ХХ века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33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color w:val="0D0D0D"/>
                <w:sz w:val="27"/>
                <w:szCs w:val="27"/>
              </w:rPr>
              <w:t xml:space="preserve">Л. Улицкая «Детство сорок девять». 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  <w:tr w:rsidR="001B15AC" w:rsidRPr="00323773" w:rsidTr="00323773">
        <w:tc>
          <w:tcPr>
            <w:tcW w:w="817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34</w:t>
            </w:r>
          </w:p>
        </w:tc>
        <w:tc>
          <w:tcPr>
            <w:tcW w:w="7088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color w:val="0D0D0D"/>
                <w:sz w:val="27"/>
                <w:szCs w:val="27"/>
              </w:rPr>
              <w:t>Книга Л.Улицкой о послевоенном детстве. Рекомендации для чтения на лето.</w:t>
            </w:r>
          </w:p>
        </w:tc>
        <w:tc>
          <w:tcPr>
            <w:tcW w:w="1666" w:type="dxa"/>
          </w:tcPr>
          <w:p w:rsidR="001B15AC" w:rsidRPr="00323773" w:rsidRDefault="001B15AC" w:rsidP="003237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323773">
              <w:rPr>
                <w:rFonts w:ascii="Times New Roman" w:hAnsi="Times New Roman"/>
                <w:bCs/>
                <w:sz w:val="27"/>
                <w:szCs w:val="27"/>
              </w:rPr>
              <w:t>1</w:t>
            </w:r>
          </w:p>
        </w:tc>
      </w:tr>
    </w:tbl>
    <w:p w:rsidR="001B15AC" w:rsidRPr="00257B0E" w:rsidRDefault="001B15AC" w:rsidP="00257B0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15AC" w:rsidRPr="00257B0E" w:rsidRDefault="001B15AC" w:rsidP="00257B0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15AC" w:rsidRPr="00257B0E" w:rsidRDefault="001B15AC" w:rsidP="00257B0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1B15AC" w:rsidRPr="00257B0E" w:rsidSect="009D3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7627C"/>
    <w:multiLevelType w:val="multilevel"/>
    <w:tmpl w:val="D1F8D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3E6283"/>
    <w:multiLevelType w:val="multilevel"/>
    <w:tmpl w:val="2722C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6F545F"/>
    <w:multiLevelType w:val="multilevel"/>
    <w:tmpl w:val="09C04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DD515D"/>
    <w:multiLevelType w:val="multilevel"/>
    <w:tmpl w:val="2A78BF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9575FED"/>
    <w:multiLevelType w:val="multilevel"/>
    <w:tmpl w:val="C69CC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8A000E"/>
    <w:multiLevelType w:val="multilevel"/>
    <w:tmpl w:val="93F22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C02EEE"/>
    <w:multiLevelType w:val="multilevel"/>
    <w:tmpl w:val="4EBC1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FDC422C"/>
    <w:multiLevelType w:val="multilevel"/>
    <w:tmpl w:val="B46C2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117BB9"/>
    <w:multiLevelType w:val="multilevel"/>
    <w:tmpl w:val="9B30E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2B4171"/>
    <w:multiLevelType w:val="multilevel"/>
    <w:tmpl w:val="7A84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431894"/>
    <w:multiLevelType w:val="multilevel"/>
    <w:tmpl w:val="1F9E7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840526"/>
    <w:multiLevelType w:val="multilevel"/>
    <w:tmpl w:val="49E2F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DC19CA"/>
    <w:multiLevelType w:val="multilevel"/>
    <w:tmpl w:val="13A61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E437DB"/>
    <w:multiLevelType w:val="multilevel"/>
    <w:tmpl w:val="1B40E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1C2A49"/>
    <w:multiLevelType w:val="multilevel"/>
    <w:tmpl w:val="E65E1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9F560F"/>
    <w:multiLevelType w:val="multilevel"/>
    <w:tmpl w:val="8AD69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A05498"/>
    <w:multiLevelType w:val="multilevel"/>
    <w:tmpl w:val="0A549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D367D9"/>
    <w:multiLevelType w:val="multilevel"/>
    <w:tmpl w:val="7D383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F81068"/>
    <w:multiLevelType w:val="multilevel"/>
    <w:tmpl w:val="2BF6E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943406"/>
    <w:multiLevelType w:val="multilevel"/>
    <w:tmpl w:val="0CFA25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8"/>
  </w:num>
  <w:num w:numId="5">
    <w:abstractNumId w:val="0"/>
  </w:num>
  <w:num w:numId="6">
    <w:abstractNumId w:val="12"/>
  </w:num>
  <w:num w:numId="7">
    <w:abstractNumId w:val="3"/>
  </w:num>
  <w:num w:numId="8">
    <w:abstractNumId w:val="19"/>
  </w:num>
  <w:num w:numId="9">
    <w:abstractNumId w:val="13"/>
  </w:num>
  <w:num w:numId="10">
    <w:abstractNumId w:val="14"/>
  </w:num>
  <w:num w:numId="11">
    <w:abstractNumId w:val="2"/>
  </w:num>
  <w:num w:numId="12">
    <w:abstractNumId w:val="10"/>
  </w:num>
  <w:num w:numId="13">
    <w:abstractNumId w:val="15"/>
  </w:num>
  <w:num w:numId="14">
    <w:abstractNumId w:val="7"/>
  </w:num>
  <w:num w:numId="15">
    <w:abstractNumId w:val="8"/>
  </w:num>
  <w:num w:numId="16">
    <w:abstractNumId w:val="5"/>
  </w:num>
  <w:num w:numId="17">
    <w:abstractNumId w:val="4"/>
  </w:num>
  <w:num w:numId="18">
    <w:abstractNumId w:val="16"/>
  </w:num>
  <w:num w:numId="19">
    <w:abstractNumId w:val="17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7B0E"/>
    <w:rsid w:val="000A7299"/>
    <w:rsid w:val="000F6746"/>
    <w:rsid w:val="001B15AC"/>
    <w:rsid w:val="001C19EB"/>
    <w:rsid w:val="001F5DCD"/>
    <w:rsid w:val="00257B0E"/>
    <w:rsid w:val="00323773"/>
    <w:rsid w:val="00506DBF"/>
    <w:rsid w:val="0061788A"/>
    <w:rsid w:val="006910AF"/>
    <w:rsid w:val="006C7FF7"/>
    <w:rsid w:val="006F6EC4"/>
    <w:rsid w:val="007248AA"/>
    <w:rsid w:val="00926D2C"/>
    <w:rsid w:val="009B753E"/>
    <w:rsid w:val="009D3912"/>
    <w:rsid w:val="009E7F76"/>
    <w:rsid w:val="00A74906"/>
    <w:rsid w:val="00AD2337"/>
    <w:rsid w:val="00B023EB"/>
    <w:rsid w:val="00B349E7"/>
    <w:rsid w:val="00C56F74"/>
    <w:rsid w:val="00DA3636"/>
    <w:rsid w:val="00E12E0A"/>
    <w:rsid w:val="00F978BE"/>
    <w:rsid w:val="00FA1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912"/>
    <w:pPr>
      <w:spacing w:after="200" w:line="276" w:lineRule="auto"/>
    </w:pPr>
  </w:style>
  <w:style w:type="paragraph" w:styleId="2">
    <w:name w:val="heading 2"/>
    <w:basedOn w:val="a"/>
    <w:link w:val="20"/>
    <w:uiPriority w:val="99"/>
    <w:qFormat/>
    <w:rsid w:val="00257B0E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57B0E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rsid w:val="00257B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dg-libraryrate--title">
    <w:name w:val="dg-library__rate--title"/>
    <w:basedOn w:val="a0"/>
    <w:uiPriority w:val="99"/>
    <w:rsid w:val="00257B0E"/>
    <w:rPr>
      <w:rFonts w:cs="Times New Roman"/>
    </w:rPr>
  </w:style>
  <w:style w:type="character" w:customStyle="1" w:styleId="dg-libraryrate--number">
    <w:name w:val="dg-library__rate--number"/>
    <w:basedOn w:val="a0"/>
    <w:uiPriority w:val="99"/>
    <w:rsid w:val="00257B0E"/>
    <w:rPr>
      <w:rFonts w:cs="Times New Roman"/>
    </w:rPr>
  </w:style>
  <w:style w:type="paragraph" w:customStyle="1" w:styleId="infolavkatitle">
    <w:name w:val="infolavka__title"/>
    <w:basedOn w:val="a"/>
    <w:uiPriority w:val="99"/>
    <w:rsid w:val="00257B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rsid w:val="00257B0E"/>
    <w:rPr>
      <w:rFonts w:cs="Times New Roman"/>
      <w:color w:val="0000FF"/>
      <w:u w:val="single"/>
    </w:rPr>
  </w:style>
  <w:style w:type="paragraph" w:customStyle="1" w:styleId="infolavkabottom">
    <w:name w:val="infolavka__bottom"/>
    <w:basedOn w:val="a"/>
    <w:uiPriority w:val="99"/>
    <w:rsid w:val="00257B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old">
    <w:name w:val="old"/>
    <w:basedOn w:val="a0"/>
    <w:uiPriority w:val="99"/>
    <w:rsid w:val="00257B0E"/>
    <w:rPr>
      <w:rFonts w:cs="Times New Roman"/>
    </w:rPr>
  </w:style>
  <w:style w:type="character" w:customStyle="1" w:styleId="new">
    <w:name w:val="new"/>
    <w:basedOn w:val="a0"/>
    <w:uiPriority w:val="99"/>
    <w:rsid w:val="00257B0E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257B0E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257B0E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257B0E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257B0E"/>
    <w:rPr>
      <w:rFonts w:ascii="Arial" w:hAnsi="Arial" w:cs="Arial"/>
      <w:vanish/>
      <w:sz w:val="16"/>
      <w:szCs w:val="16"/>
    </w:rPr>
  </w:style>
  <w:style w:type="paragraph" w:customStyle="1" w:styleId="tutor-bnrtext">
    <w:name w:val="tutor-bnr__text"/>
    <w:basedOn w:val="a"/>
    <w:uiPriority w:val="99"/>
    <w:rsid w:val="00257B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tutor-bnrbtn">
    <w:name w:val="tutor-bnr__btn"/>
    <w:basedOn w:val="a0"/>
    <w:uiPriority w:val="99"/>
    <w:rsid w:val="00257B0E"/>
    <w:rPr>
      <w:rFonts w:cs="Times New Roman"/>
    </w:rPr>
  </w:style>
  <w:style w:type="paragraph" w:customStyle="1" w:styleId="v-library-new-title">
    <w:name w:val="v-library-new-title"/>
    <w:basedOn w:val="a"/>
    <w:uiPriority w:val="99"/>
    <w:rsid w:val="00257B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dg-price">
    <w:name w:val="dg-price"/>
    <w:basedOn w:val="a0"/>
    <w:uiPriority w:val="99"/>
    <w:rsid w:val="00257B0E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257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57B0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rsid w:val="00257B0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6910AF"/>
    <w:pPr>
      <w:ind w:left="720"/>
      <w:contextualSpacing/>
    </w:pPr>
  </w:style>
  <w:style w:type="paragraph" w:styleId="a9">
    <w:name w:val="No Spacing"/>
    <w:uiPriority w:val="99"/>
    <w:qFormat/>
    <w:rsid w:val="00B349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48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8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8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8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48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48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48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48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048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8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8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48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048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8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8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4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8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8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48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8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4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8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8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8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48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8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48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04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04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8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8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48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48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48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8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48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048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4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8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48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48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8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48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048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4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8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4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8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8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8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48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048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8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4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8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48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8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4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8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8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8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4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48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0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048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0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048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0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048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048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48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048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0480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0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0480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0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048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48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48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8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48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48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48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048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8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48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48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48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048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8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48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04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8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48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48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48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480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48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048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480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04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8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48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8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8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8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480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048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48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8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48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8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8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48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48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48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9</Pages>
  <Words>1796</Words>
  <Characters>13010</Characters>
  <Application>Microsoft Office Word</Application>
  <DocSecurity>0</DocSecurity>
  <Lines>108</Lines>
  <Paragraphs>29</Paragraphs>
  <ScaleCrop>false</ScaleCrop>
  <Company>Microsoft</Company>
  <LinksUpToDate>false</LinksUpToDate>
  <CharactersWithSpaces>14777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USER</cp:lastModifiedBy>
  <cp:revision>8</cp:revision>
  <cp:lastPrinted>2020-11-04T15:03:00Z</cp:lastPrinted>
  <dcterms:created xsi:type="dcterms:W3CDTF">2020-11-03T15:10:00Z</dcterms:created>
  <dcterms:modified xsi:type="dcterms:W3CDTF">2002-12-31T22:38:00Z</dcterms:modified>
</cp:coreProperties>
</file>