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51" w:rsidRDefault="00205F51" w:rsidP="008962E0">
      <w:pPr>
        <w:spacing w:after="0" w:line="240" w:lineRule="auto"/>
        <w:rPr>
          <w:rFonts w:ascii="Arial" w:eastAsia="Times New Roman" w:hAnsi="Arial" w:cs="Arial"/>
          <w:sz w:val="65"/>
          <w:lang w:eastAsia="ru-RU"/>
        </w:rPr>
      </w:pP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Муниципальное  казенное общеобразовательное учреждение </w:t>
      </w: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«Новозыряновская средняя общеобразовательная школа </w:t>
      </w:r>
      <w:proofErr w:type="gramStart"/>
      <w:r w:rsidRPr="00D42B50">
        <w:rPr>
          <w:rFonts w:ascii="Times New Roman" w:hAnsi="Times New Roman" w:cs="Times New Roman"/>
          <w:sz w:val="28"/>
          <w:szCs w:val="28"/>
        </w:rPr>
        <w:t>имени Героя Советского Союза Алексея Николаевича Калинина</w:t>
      </w:r>
      <w:proofErr w:type="gramEnd"/>
      <w:r w:rsidRPr="00D42B5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Гоношихинская СОШ</w:t>
      </w:r>
    </w:p>
    <w:p w:rsidR="002D0EF7" w:rsidRPr="00D42B50" w:rsidRDefault="002D0EF7" w:rsidP="002D0EF7">
      <w:pPr>
        <w:rPr>
          <w:rFonts w:ascii="Times New Roman" w:hAnsi="Times New Roman" w:cs="Times New Roman"/>
          <w:sz w:val="28"/>
          <w:szCs w:val="28"/>
        </w:rPr>
      </w:pPr>
    </w:p>
    <w:p w:rsidR="002D0EF7" w:rsidRPr="00D42B50" w:rsidRDefault="002D0EF7" w:rsidP="002D0EF7">
      <w:pPr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Принято педагогическим  советом                                            </w:t>
      </w:r>
      <w:proofErr w:type="gramStart"/>
      <w:r w:rsidRPr="00D42B50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D42B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EF7" w:rsidRPr="00D42B50" w:rsidRDefault="002D0EF7" w:rsidP="002D0EF7">
      <w:pPr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Протокол № 1 </w:t>
      </w:r>
      <w:proofErr w:type="gramStart"/>
      <w:r w:rsidRPr="00D42B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42B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D42B50"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 w:rsidRPr="00D42B50">
        <w:rPr>
          <w:rFonts w:ascii="Times New Roman" w:hAnsi="Times New Roman" w:cs="Times New Roman"/>
          <w:sz w:val="28"/>
          <w:szCs w:val="28"/>
        </w:rPr>
        <w:t xml:space="preserve">  директора №     </w:t>
      </w:r>
    </w:p>
    <w:p w:rsidR="002D0EF7" w:rsidRPr="00D42B50" w:rsidRDefault="002D0EF7" w:rsidP="002D0EF7">
      <w:pPr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                                                                                                                                                                                       </w:t>
      </w:r>
    </w:p>
    <w:p w:rsidR="002D0EF7" w:rsidRPr="00D42B50" w:rsidRDefault="002D0EF7" w:rsidP="002D0EF7">
      <w:pPr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Биолог</w:t>
      </w:r>
      <w:r w:rsidRPr="00D42B50">
        <w:rPr>
          <w:rFonts w:ascii="Times New Roman" w:hAnsi="Times New Roman" w:cs="Times New Roman"/>
          <w:sz w:val="28"/>
          <w:szCs w:val="28"/>
        </w:rPr>
        <w:t>ия»</w:t>
      </w: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42B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42B50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42B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2D0EF7" w:rsidRPr="00E8316E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(адаптированная программа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отсталостью)</w:t>
      </w:r>
    </w:p>
    <w:p w:rsidR="002D0EF7" w:rsidRPr="00E8316E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0EF7" w:rsidRPr="00D42B50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0EF7" w:rsidRPr="00D42B50" w:rsidRDefault="002D0EF7" w:rsidP="002D0EF7">
      <w:pPr>
        <w:jc w:val="right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                                                 Автор программы:  </w:t>
      </w:r>
      <w:r w:rsidRPr="007268B6">
        <w:rPr>
          <w:rFonts w:ascii="Times New Roman" w:eastAsia="Times New Roman" w:hAnsi="Times New Roman" w:cs="Times New Roman"/>
          <w:sz w:val="28"/>
          <w:szCs w:val="28"/>
          <w:lang w:eastAsia="ru-RU"/>
        </w:rPr>
        <w:t>З.А. Клепинина</w:t>
      </w:r>
    </w:p>
    <w:p w:rsidR="002D0EF7" w:rsidRPr="00D42B50" w:rsidRDefault="002D0EF7" w:rsidP="002D0EF7">
      <w:pPr>
        <w:jc w:val="right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Составитель: Полторыхина Н.В., учитель географии и биологии</w:t>
      </w:r>
    </w:p>
    <w:p w:rsidR="002D0EF7" w:rsidRPr="00D42B50" w:rsidRDefault="002D0EF7" w:rsidP="002D0EF7">
      <w:pPr>
        <w:rPr>
          <w:rFonts w:ascii="Times New Roman" w:hAnsi="Times New Roman" w:cs="Times New Roman"/>
          <w:sz w:val="28"/>
          <w:szCs w:val="28"/>
        </w:rPr>
      </w:pPr>
    </w:p>
    <w:p w:rsidR="002D0EF7" w:rsidRPr="00D42B50" w:rsidRDefault="002D0EF7" w:rsidP="002D0EF7">
      <w:pPr>
        <w:rPr>
          <w:rFonts w:ascii="Times New Roman" w:hAnsi="Times New Roman" w:cs="Times New Roman"/>
          <w:sz w:val="28"/>
          <w:szCs w:val="28"/>
        </w:rPr>
      </w:pPr>
    </w:p>
    <w:p w:rsidR="002D0EF7" w:rsidRDefault="002D0EF7" w:rsidP="002D0E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B5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12476" w:rsidRPr="009B4355" w:rsidRDefault="00B12476" w:rsidP="00B124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</w:t>
      </w:r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  <w:r w:rsidRPr="009B43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476" w:rsidRPr="009B4355" w:rsidRDefault="00B12476" w:rsidP="00B124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следующих документов:</w:t>
      </w:r>
    </w:p>
    <w:p w:rsidR="00B12476" w:rsidRPr="009B4355" w:rsidRDefault="00B12476" w:rsidP="00B124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B12476" w:rsidRPr="009B4355" w:rsidRDefault="00B12476" w:rsidP="00B124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B12476" w:rsidRPr="009B4355" w:rsidRDefault="00B12476" w:rsidP="00B124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sz w:val="24"/>
          <w:szCs w:val="24"/>
        </w:rPr>
        <w:t>Приказ МО Н РФ от 31 декабря 2015 г. №1577 «О внесении изменений в ФГОС основного общего образования»;</w:t>
      </w:r>
    </w:p>
    <w:p w:rsidR="00893D62" w:rsidRPr="009B4355" w:rsidRDefault="00B12476" w:rsidP="00B124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 w:rsidRPr="009B435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9B4355">
        <w:rPr>
          <w:rFonts w:ascii="Times New Roman" w:hAnsi="Times New Roman" w:cs="Times New Roman"/>
          <w:sz w:val="24"/>
          <w:szCs w:val="24"/>
        </w:rPr>
        <w:t>.4.2.2821-10 «Санитарно-эпидемические требования к условиям и организации обучения, содержания в общеобразовательных учреждениях»</w:t>
      </w:r>
    </w:p>
    <w:p w:rsidR="00B12476" w:rsidRPr="009B4355" w:rsidRDefault="00B12476" w:rsidP="00B124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основного общего образования МКОУ «Новозыряновская </w:t>
      </w:r>
      <w:proofErr w:type="gramStart"/>
      <w:r w:rsidRPr="009B435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B4355">
        <w:rPr>
          <w:rFonts w:ascii="Times New Roman" w:hAnsi="Times New Roman" w:cs="Times New Roman"/>
          <w:sz w:val="24"/>
          <w:szCs w:val="24"/>
        </w:rPr>
        <w:t>.о.ш.»;</w:t>
      </w:r>
    </w:p>
    <w:p w:rsidR="00205F51" w:rsidRPr="009B4355" w:rsidRDefault="00B12476" w:rsidP="007268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осударственной программы для специальных (коррекционных)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учреждений VIII вида ( под редакцией В.В. Воронковой)</w:t>
      </w:r>
      <w:proofErr w:type="gramStart"/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,д</w:t>
      </w:r>
      <w:proofErr w:type="gramEnd"/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опущенной Министерством </w:t>
      </w:r>
      <w:r w:rsidR="007268B6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и науки Российской Федерации;</w:t>
      </w:r>
    </w:p>
    <w:p w:rsidR="00B12476" w:rsidRPr="009B4355" w:rsidRDefault="00205F51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учебника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«Биология. Растения. Бактерии</w:t>
      </w:r>
      <w:proofErr w:type="gramStart"/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рибы»: 7 кл.: Учеб. для спец. (коррекц.) образоват.Учреждений VIII вида/ Клепинина З.А.., входящего в Федеральный перечень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учебников, рекомендованных Министерством образования и науки Российской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62E0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Федерации.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М.,Просвещение, 2022</w:t>
      </w:r>
    </w:p>
    <w:p w:rsidR="00205F51" w:rsidRPr="009B4355" w:rsidRDefault="008962E0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на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68 учебных часов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 в неделю </w:t>
      </w:r>
    </w:p>
    <w:p w:rsidR="00205F51" w:rsidRPr="009B4355" w:rsidRDefault="00205F51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8B6" w:rsidRPr="009B4355" w:rsidRDefault="008962E0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ИЗУЧЕНИЯ УЧЕБНОГО ПРЕДМЕТА</w:t>
      </w:r>
    </w:p>
    <w:p w:rsidR="007268B6" w:rsidRPr="009B4355" w:rsidRDefault="008962E0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результате освоения предметного содержания по биолог</w:t>
      </w:r>
      <w:proofErr w:type="gramStart"/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у</w:t>
      </w:r>
      <w:proofErr w:type="gramEnd"/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чащихся,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оканчивающих 7 класс, формируются:</w:t>
      </w:r>
    </w:p>
    <w:p w:rsidR="007268B6" w:rsidRPr="009B4355" w:rsidRDefault="008962E0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B4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знание основных принципов и правил отношения к живой природе, основ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здорового образа жизни и здоровьесберегающих технологий;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реализация установок здорового образа жизни;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сформированность познавательных интересов и мотивов, направленных на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живой природы; эстетического отношения к живым объектам.</w:t>
      </w:r>
    </w:p>
    <w:p w:rsidR="007268B6" w:rsidRPr="009B4355" w:rsidRDefault="008962E0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B4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умение работать с разными источниками 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иологической информации;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способность выбирать целевые и смысловые установки в своих действиях и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поступках по отношению к живой природе, здоровью, своему и окружающих;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умение использовать речевые средства для аргументации своей позиции.</w:t>
      </w:r>
    </w:p>
    <w:p w:rsidR="008962E0" w:rsidRPr="009B4355" w:rsidRDefault="008962E0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B4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определять названия некоторых бактерий, грибов, а также растений из их основных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групп: мхов, папоротников, голосеменных и цветковых; строение и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общие биологические особенности цветковых растений; разницу цветков и соцветий;</w:t>
      </w:r>
      <w:proofErr w:type="gramEnd"/>
    </w:p>
    <w:p w:rsidR="00205F51" w:rsidRPr="009B4355" w:rsidRDefault="008962E0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характеризовать некоторые биологические особенности, а также приёмы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возделывания наиболее распространённых сельскохозяйственных растений, особенно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выявлять разницу ядовитых и съедобных грибов,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определять вред бактерий и способы предохранения от заражения ими.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получать общие представления о разнообразии и жизнедеятельности растений;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отличать цветковые растения от других групп (мхов, папоротников,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голосеменных);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приводить примеры растений некоторых групп (бобовых, розоцветных,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сложноцветных);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различать органы у цветкового растения (цветок, лист, стебель, корень);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различать однодольные и двудольные растения по строению корней, листьев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(жилкование), плодов и семян;</w:t>
      </w:r>
      <w:proofErr w:type="gramEnd"/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приводить примеры однодольных и</w:t>
      </w:r>
      <w:r w:rsidR="00205F51"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двудольных растений;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выращивать некоторые цветочно-декоративные растения (в саду и дома);</w:t>
      </w: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различать грибы и растения.</w:t>
      </w:r>
    </w:p>
    <w:p w:rsidR="007268B6" w:rsidRPr="009B4355" w:rsidRDefault="007268B6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F51" w:rsidRPr="009B4355" w:rsidRDefault="008962E0" w:rsidP="007268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СОДЕРЖАНИЕ УЧЕБНОГО ПРЕДМЕТА</w:t>
      </w:r>
    </w:p>
    <w:p w:rsidR="00205F51" w:rsidRPr="009B4355" w:rsidRDefault="00205F51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090"/>
        <w:gridCol w:w="6373"/>
        <w:gridCol w:w="2108"/>
      </w:tblGrid>
      <w:tr w:rsidR="00205F51" w:rsidRPr="009B4355" w:rsidTr="00AF506B">
        <w:tc>
          <w:tcPr>
            <w:tcW w:w="1090" w:type="dxa"/>
          </w:tcPr>
          <w:p w:rsidR="00205F51" w:rsidRPr="009B4355" w:rsidRDefault="00205F51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73" w:type="dxa"/>
          </w:tcPr>
          <w:p w:rsidR="00205F51" w:rsidRPr="009B4355" w:rsidRDefault="00205F51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и тем</w:t>
            </w:r>
          </w:p>
        </w:tc>
        <w:tc>
          <w:tcPr>
            <w:tcW w:w="2108" w:type="dxa"/>
          </w:tcPr>
          <w:p w:rsidR="00205F51" w:rsidRPr="009B4355" w:rsidRDefault="00205F51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05F51" w:rsidRPr="009B4355" w:rsidTr="00AF506B">
        <w:tc>
          <w:tcPr>
            <w:tcW w:w="1090" w:type="dxa"/>
          </w:tcPr>
          <w:p w:rsidR="00205F51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3" w:type="dxa"/>
          </w:tcPr>
          <w:p w:rsidR="00205F51" w:rsidRPr="009B4355" w:rsidRDefault="00671045" w:rsidP="006710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Введение </w:t>
            </w:r>
          </w:p>
        </w:tc>
        <w:tc>
          <w:tcPr>
            <w:tcW w:w="2108" w:type="dxa"/>
          </w:tcPr>
          <w:p w:rsidR="00205F51" w:rsidRPr="009B4355" w:rsidRDefault="00671045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5F51" w:rsidRPr="009B4355" w:rsidTr="00AF506B">
        <w:tc>
          <w:tcPr>
            <w:tcW w:w="1090" w:type="dxa"/>
          </w:tcPr>
          <w:p w:rsidR="00205F51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3" w:type="dxa"/>
          </w:tcPr>
          <w:p w:rsidR="00205F51" w:rsidRPr="009B4355" w:rsidRDefault="00671045" w:rsidP="008962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вокруг нас </w:t>
            </w:r>
          </w:p>
        </w:tc>
        <w:tc>
          <w:tcPr>
            <w:tcW w:w="2108" w:type="dxa"/>
          </w:tcPr>
          <w:p w:rsidR="00205F51" w:rsidRPr="009B4355" w:rsidRDefault="00671045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05F51" w:rsidRPr="009B4355" w:rsidTr="00AF506B">
        <w:tc>
          <w:tcPr>
            <w:tcW w:w="1090" w:type="dxa"/>
          </w:tcPr>
          <w:p w:rsidR="00205F51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3" w:type="dxa"/>
          </w:tcPr>
          <w:p w:rsidR="00205F51" w:rsidRPr="009B4355" w:rsidRDefault="00671045" w:rsidP="006710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Общее знакомство с цветковыми растениями </w:t>
            </w:r>
          </w:p>
        </w:tc>
        <w:tc>
          <w:tcPr>
            <w:tcW w:w="2108" w:type="dxa"/>
          </w:tcPr>
          <w:p w:rsidR="00205F51" w:rsidRPr="009B4355" w:rsidRDefault="00671045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671045" w:rsidRPr="009B4355" w:rsidTr="00AF506B">
        <w:tc>
          <w:tcPr>
            <w:tcW w:w="1090" w:type="dxa"/>
          </w:tcPr>
          <w:p w:rsidR="00671045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3" w:type="dxa"/>
          </w:tcPr>
          <w:p w:rsidR="00671045" w:rsidRPr="009B4355" w:rsidRDefault="00671045" w:rsidP="00896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растительного мира </w:t>
            </w:r>
          </w:p>
        </w:tc>
        <w:tc>
          <w:tcPr>
            <w:tcW w:w="2108" w:type="dxa"/>
          </w:tcPr>
          <w:p w:rsidR="00671045" w:rsidRPr="009B4355" w:rsidRDefault="00671045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71045" w:rsidRPr="009B4355" w:rsidTr="00AF506B">
        <w:tc>
          <w:tcPr>
            <w:tcW w:w="1090" w:type="dxa"/>
          </w:tcPr>
          <w:p w:rsidR="00671045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3" w:type="dxa"/>
          </w:tcPr>
          <w:p w:rsidR="00671045" w:rsidRPr="009B4355" w:rsidRDefault="00671045" w:rsidP="00896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Однодольные покрытосеменные растения </w:t>
            </w:r>
          </w:p>
        </w:tc>
        <w:tc>
          <w:tcPr>
            <w:tcW w:w="2108" w:type="dxa"/>
          </w:tcPr>
          <w:p w:rsidR="00671045" w:rsidRPr="009B4355" w:rsidRDefault="00671045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71045" w:rsidRPr="009B4355" w:rsidTr="00AF506B">
        <w:tc>
          <w:tcPr>
            <w:tcW w:w="1090" w:type="dxa"/>
          </w:tcPr>
          <w:p w:rsidR="00671045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3" w:type="dxa"/>
          </w:tcPr>
          <w:p w:rsidR="00671045" w:rsidRPr="009B4355" w:rsidRDefault="00671045" w:rsidP="00896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Двудольные. Покрытосеменные растения </w:t>
            </w:r>
          </w:p>
        </w:tc>
        <w:tc>
          <w:tcPr>
            <w:tcW w:w="2108" w:type="dxa"/>
          </w:tcPr>
          <w:p w:rsidR="00671045" w:rsidRPr="009B4355" w:rsidRDefault="00671045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671045" w:rsidRPr="009B4355" w:rsidTr="00AF506B">
        <w:tc>
          <w:tcPr>
            <w:tcW w:w="1090" w:type="dxa"/>
          </w:tcPr>
          <w:p w:rsidR="00671045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3" w:type="dxa"/>
          </w:tcPr>
          <w:p w:rsidR="00671045" w:rsidRPr="009B4355" w:rsidRDefault="00671045" w:rsidP="00896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Уход за комнатными растениями </w:t>
            </w:r>
          </w:p>
        </w:tc>
        <w:tc>
          <w:tcPr>
            <w:tcW w:w="2108" w:type="dxa"/>
          </w:tcPr>
          <w:p w:rsidR="00671045" w:rsidRPr="009B4355" w:rsidRDefault="00671045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71045" w:rsidRPr="009B4355" w:rsidTr="00AF506B">
        <w:tc>
          <w:tcPr>
            <w:tcW w:w="1090" w:type="dxa"/>
          </w:tcPr>
          <w:p w:rsidR="00671045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3" w:type="dxa"/>
          </w:tcPr>
          <w:p w:rsidR="00671045" w:rsidRPr="009B4355" w:rsidRDefault="00671045" w:rsidP="00896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Бактерии </w:t>
            </w:r>
          </w:p>
        </w:tc>
        <w:tc>
          <w:tcPr>
            <w:tcW w:w="2108" w:type="dxa"/>
          </w:tcPr>
          <w:p w:rsidR="00671045" w:rsidRPr="009B4355" w:rsidRDefault="00671045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045" w:rsidRPr="009B4355" w:rsidTr="00AF506B">
        <w:tc>
          <w:tcPr>
            <w:tcW w:w="1090" w:type="dxa"/>
          </w:tcPr>
          <w:p w:rsidR="00671045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3" w:type="dxa"/>
          </w:tcPr>
          <w:p w:rsidR="00671045" w:rsidRPr="009B4355" w:rsidRDefault="00076906" w:rsidP="00896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Грибы </w:t>
            </w:r>
          </w:p>
        </w:tc>
        <w:tc>
          <w:tcPr>
            <w:tcW w:w="2108" w:type="dxa"/>
          </w:tcPr>
          <w:p w:rsidR="00671045" w:rsidRPr="009B4355" w:rsidRDefault="00076906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1045" w:rsidRPr="009B4355" w:rsidTr="00AF506B">
        <w:tc>
          <w:tcPr>
            <w:tcW w:w="1090" w:type="dxa"/>
          </w:tcPr>
          <w:p w:rsidR="00671045" w:rsidRPr="009B4355" w:rsidRDefault="00671045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3" w:type="dxa"/>
          </w:tcPr>
          <w:p w:rsidR="00671045" w:rsidRPr="009B4355" w:rsidRDefault="00AF506B" w:rsidP="00896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08" w:type="dxa"/>
          </w:tcPr>
          <w:p w:rsidR="00671045" w:rsidRPr="009B4355" w:rsidRDefault="00AF506B" w:rsidP="007268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205F51" w:rsidRPr="009B4355" w:rsidRDefault="00205F51" w:rsidP="0089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86A" w:rsidRPr="009B4355" w:rsidRDefault="008962E0" w:rsidP="00AF506B">
      <w:pPr>
        <w:spacing w:after="0" w:line="240" w:lineRule="auto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9B4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F506B" w:rsidRPr="009B4355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Введение. </w:t>
      </w:r>
      <w:r w:rsidR="00AF506B" w:rsidRPr="009B435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Значение растений и их охрана</w:t>
      </w:r>
      <w:r w:rsidR="0073386A" w:rsidRPr="009B435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. </w:t>
      </w:r>
    </w:p>
    <w:p w:rsidR="00AF506B" w:rsidRPr="009B4355" w:rsidRDefault="00AF506B" w:rsidP="00AF506B">
      <w:pPr>
        <w:spacing w:after="0" w:line="24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9B435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Cs/>
          <w:color w:val="000000"/>
          <w:spacing w:val="-15"/>
          <w:sz w:val="24"/>
          <w:szCs w:val="24"/>
        </w:rPr>
        <w:t xml:space="preserve">Общее знакомство с цветковыми растениями.  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>Общее понятие об органах цветкового растения (на примере ра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стения, цветущего осенью): цветок, стебель, лист, корень.</w:t>
      </w:r>
    </w:p>
    <w:p w:rsidR="0073386A" w:rsidRPr="009B4355" w:rsidRDefault="0073386A" w:rsidP="00AF5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06B" w:rsidRPr="009B4355" w:rsidRDefault="00AF506B" w:rsidP="00AF506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right="10" w:firstLine="671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Цветение и плодоношение растений. </w:t>
      </w:r>
      <w:r w:rsidRPr="009B4355">
        <w:rPr>
          <w:rFonts w:ascii="Times New Roman" w:hAnsi="Times New Roman" w:cs="Times New Roman"/>
          <w:color w:val="000000"/>
          <w:spacing w:val="-7"/>
          <w:sz w:val="24"/>
          <w:szCs w:val="24"/>
        </w:rPr>
        <w:t>Строение цветка (на при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мере цветка вишни). Понятие о соцветиях (зонтик, колос, корзинка). 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Опыление цветков. Оплодотворение. Образование плодов и семян. Плоды сухие и сочные. Распространение плодов и семян.</w:t>
      </w:r>
    </w:p>
    <w:p w:rsidR="00AF506B" w:rsidRPr="009B4355" w:rsidRDefault="00AF506B" w:rsidP="00AF506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right="10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Семена растений. </w:t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t>Строение семени (на примерах фасоли и пше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ницы). Распространение семян. Условия, необходимые для прорас</w:t>
      </w:r>
      <w:r w:rsidRPr="009B4355">
        <w:rPr>
          <w:rFonts w:ascii="Times New Roman" w:hAnsi="Times New Roman" w:cs="Times New Roman"/>
          <w:color w:val="000000"/>
          <w:spacing w:val="-2"/>
          <w:sz w:val="24"/>
          <w:szCs w:val="24"/>
        </w:rPr>
        <w:t>тания семян. Определение всхожести семян. Правила заделки се</w:t>
      </w:r>
      <w:r w:rsidRPr="009B4355">
        <w:rPr>
          <w:rFonts w:ascii="Times New Roman" w:hAnsi="Times New Roman" w:cs="Times New Roman"/>
          <w:color w:val="000000"/>
          <w:spacing w:val="-7"/>
          <w:sz w:val="24"/>
          <w:szCs w:val="24"/>
        </w:rPr>
        <w:t>мян в почву.</w:t>
      </w:r>
    </w:p>
    <w:p w:rsidR="00AF506B" w:rsidRPr="009B4355" w:rsidRDefault="00AF506B" w:rsidP="00AF506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55" w:firstLine="354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Практическая</w:t>
      </w:r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работа</w:t>
      </w:r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: </w:t>
      </w:r>
      <w:r w:rsidRPr="009B4355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определение всхожести семян.</w:t>
      </w:r>
    </w:p>
    <w:p w:rsidR="00AF506B" w:rsidRPr="009B4355" w:rsidRDefault="00AF506B" w:rsidP="00AF506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>Демонстрация</w:t>
      </w:r>
      <w:r w:rsidRPr="009B4355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>опытов</w:t>
      </w:r>
      <w:r w:rsidRPr="009B4355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: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условия, необходимые для прорастания семян;</w:t>
      </w:r>
    </w:p>
    <w:p w:rsidR="00AF506B" w:rsidRPr="009B4355" w:rsidRDefault="00AF506B" w:rsidP="00AF506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4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Корни и корневые системы. </w:t>
      </w:r>
      <w:r w:rsidRPr="009B4355">
        <w:rPr>
          <w:rFonts w:ascii="Times New Roman" w:hAnsi="Times New Roman" w:cs="Times New Roman"/>
          <w:color w:val="000000"/>
          <w:spacing w:val="-9"/>
          <w:sz w:val="24"/>
          <w:szCs w:val="24"/>
        </w:rPr>
        <w:t>Разнообразие корней. Корневые си</w:t>
      </w:r>
      <w:r w:rsidRPr="009B4355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стемы (стержневая и мочковатая). Строение корня. Корневые во</w:t>
      </w:r>
      <w:r w:rsidRPr="009B435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лоски. Значение корня в жизни растения. Видоизменения корней </w:t>
      </w:r>
      <w:r w:rsidRPr="009B4355">
        <w:rPr>
          <w:rFonts w:ascii="Times New Roman" w:hAnsi="Times New Roman" w:cs="Times New Roman"/>
          <w:color w:val="000000"/>
          <w:spacing w:val="-3"/>
          <w:sz w:val="24"/>
          <w:szCs w:val="24"/>
        </w:rPr>
        <w:t>(корнеплод и корнеклубень).</w:t>
      </w:r>
    </w:p>
    <w:p w:rsidR="00AF506B" w:rsidRPr="009B4355" w:rsidRDefault="00AF506B" w:rsidP="00AF506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9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Лист. </w:t>
      </w:r>
      <w:r w:rsidRPr="009B435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Внешнее строение листа (листовая пластинка, черешок). 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Жилкование. Листья 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простые и сложные. Значение листьев в жизни </w:t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t>растения — образование из воды и углекислого газа органических пи</w:t>
      </w:r>
      <w:r w:rsidRPr="009B4355">
        <w:rPr>
          <w:rFonts w:ascii="Times New Roman" w:hAnsi="Times New Roman" w:cs="Times New Roman"/>
          <w:color w:val="000000"/>
          <w:spacing w:val="-9"/>
          <w:sz w:val="24"/>
          <w:szCs w:val="24"/>
        </w:rPr>
        <w:t>тательных веществ в листьях на свету. Испарение воды листьями, зна</w:t>
      </w:r>
      <w:r w:rsidRPr="009B4355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чение этого явления. Дыхание растений. Листопад и его значение.</w:t>
      </w:r>
    </w:p>
    <w:p w:rsidR="00AF506B" w:rsidRPr="009B4355" w:rsidRDefault="00AF506B" w:rsidP="00AF506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4"/>
          <w:sz w:val="24"/>
          <w:szCs w:val="24"/>
        </w:rPr>
        <w:t>Демонстрация</w:t>
      </w:r>
      <w:r w:rsidRPr="009B4355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4"/>
          <w:sz w:val="24"/>
          <w:szCs w:val="24"/>
        </w:rPr>
        <w:t>опытов</w:t>
      </w:r>
      <w:r w:rsidRPr="009B4355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 xml:space="preserve">: </w:t>
      </w:r>
      <w:r w:rsidRPr="009B4355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испарение воды листьями; 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дыхание растений (поглощение листьями кислорода и выде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ление углекислого газа в темноте).</w:t>
      </w:r>
    </w:p>
    <w:p w:rsidR="0073386A" w:rsidRPr="009B4355" w:rsidRDefault="00AF506B" w:rsidP="0073386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firstLine="671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Стебель. 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Строение стебля на примере липы. Значение стебля в жизни растения – доставка воды и минеральных веществ от корня </w:t>
      </w:r>
      <w:r w:rsidRPr="009B4355">
        <w:rPr>
          <w:rFonts w:ascii="Times New Roman" w:hAnsi="Times New Roman" w:cs="Times New Roman"/>
          <w:color w:val="000000"/>
          <w:sz w:val="24"/>
          <w:szCs w:val="24"/>
        </w:rPr>
        <w:t xml:space="preserve">к другим органам растения и органических веществ от листьев к 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корню и другим органам. Разнообразие стеблей.</w:t>
      </w:r>
    </w:p>
    <w:p w:rsidR="00AF506B" w:rsidRPr="009B4355" w:rsidRDefault="00AF506B" w:rsidP="0073386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firstLine="671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3"/>
          <w:sz w:val="24"/>
          <w:szCs w:val="24"/>
        </w:rPr>
        <w:t>Демонстрация</w:t>
      </w:r>
      <w:r w:rsidRPr="009B4355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3"/>
          <w:sz w:val="24"/>
          <w:szCs w:val="24"/>
        </w:rPr>
        <w:t>опыта</w:t>
      </w:r>
      <w:r w:rsidRPr="009B4355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>:</w:t>
      </w:r>
      <w:r w:rsidR="0073386A" w:rsidRPr="009B4355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передвижение минеральных веществ и воды по древесине.</w:t>
      </w:r>
    </w:p>
    <w:p w:rsidR="00AF506B" w:rsidRPr="009B4355" w:rsidRDefault="00AF506B" w:rsidP="00AF506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Растение – целостный организм 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(взаимосвязь всех органов и 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всего растительного организма со средой обитания)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0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4"/>
          <w:sz w:val="24"/>
          <w:szCs w:val="24"/>
        </w:rPr>
        <w:t>Лабораторные</w:t>
      </w:r>
      <w:r w:rsidRPr="009B4355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4"/>
          <w:sz w:val="24"/>
          <w:szCs w:val="24"/>
        </w:rPr>
        <w:t>работы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74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1. Органы цветкового растения.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50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2. Строение цветка.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50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3. Строение семени фасоли.</w:t>
      </w:r>
    </w:p>
    <w:p w:rsidR="007268B6" w:rsidRPr="009B4355" w:rsidRDefault="007268B6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0" w:firstLine="671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   </w:t>
      </w:r>
      <w:r w:rsidR="00AF506B"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4. Строение зерновки пшеницы. Рассмотрение с помощью лупы: </w:t>
      </w:r>
      <w:r w:rsidR="00AF506B"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форма, окраска, величина. 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0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Экскурсии</w:t>
      </w:r>
      <w:r w:rsidRPr="009B4355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:</w:t>
      </w:r>
      <w:r w:rsidR="0073386A" w:rsidRPr="009B4355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природу для ознакомления с цветками и соцветиями, с рас</w:t>
      </w:r>
      <w:r w:rsidRPr="009B4355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пространением плодов и семян (в начале сентября).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4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Многообразие бактерий, грибов, растений</w:t>
      </w:r>
    </w:p>
    <w:p w:rsidR="00AF506B" w:rsidRPr="009B4355" w:rsidRDefault="0073386A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</w:t>
      </w:r>
      <w:r w:rsidR="00AF506B" w:rsidRPr="009B4355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Бактерии</w:t>
      </w:r>
      <w:r w:rsidR="00AF506B" w:rsidRPr="009B4355">
        <w:rPr>
          <w:rFonts w:ascii="Times New Roman" w:hAnsi="Times New Roman" w:cs="Times New Roman"/>
          <w:color w:val="000000"/>
          <w:spacing w:val="-7"/>
          <w:sz w:val="24"/>
          <w:szCs w:val="24"/>
        </w:rPr>
        <w:t>. Общее понятие. Значение в природе и жизни человека.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9" w:right="10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Грибы. 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Строение шляпочного гриба: плодовое тело, грибница. 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Грибы съедобные и ядовитые, их распознавание.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5" w:right="10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Мхи. 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Понятие о мхе как многолетнем растении. Места произра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стания мхов. Торфяной мох и образование торфа.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5" w:right="14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Папоротники. 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>Многолетние травянистые растения. Места про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3"/>
          <w:sz w:val="24"/>
          <w:szCs w:val="24"/>
        </w:rPr>
        <w:t>израстания папоротника.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0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Голосеменные. 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Сосна и ель — хвойные деревья. Отличие их от лиственных деревьев. Сравнение сосны и ели. Особенности их раз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множения. Использование древесины в народном хозяйстве.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Покрытосеменные, цветковые. 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Особенности строения (наличие цветков, плодов с семенами).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46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Экскурсии</w:t>
      </w:r>
      <w:r w:rsidRPr="009B4355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:</w:t>
      </w:r>
      <w:r w:rsidRPr="009B4355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в лес (лесопарк) для ознакомления с особенностями грибов и растений осенью и весной.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9" w:firstLine="671"/>
        <w:rPr>
          <w:rFonts w:ascii="Times New Roman" w:hAnsi="Times New Roman" w:cs="Times New Roman"/>
          <w:sz w:val="24"/>
          <w:szCs w:val="24"/>
        </w:rPr>
      </w:pPr>
      <w:proofErr w:type="gramStart"/>
      <w:r w:rsidRPr="009B4355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lastRenderedPageBreak/>
        <w:t>Цветковые растения</w:t>
      </w:r>
      <w:r w:rsidR="0073386A" w:rsidRPr="009B4355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t>Деление цветковых растений на однодольные (например, пше</w:t>
      </w:r>
      <w:r w:rsidRPr="009B4355"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ница) и двудольные (например, фасоль).</w:t>
      </w:r>
      <w:proofErr w:type="gramEnd"/>
      <w:r w:rsidRPr="009B435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Характерные различия (строение семян, корневая система, жилкование листа).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4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Однодольные</w:t>
      </w:r>
      <w:r w:rsidRPr="009B43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9B4355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растения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0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Злаки. </w:t>
      </w:r>
      <w:r w:rsidRPr="009B4355">
        <w:rPr>
          <w:rFonts w:ascii="Times New Roman" w:hAnsi="Times New Roman" w:cs="Times New Roman"/>
          <w:color w:val="000000"/>
          <w:sz w:val="24"/>
          <w:szCs w:val="24"/>
        </w:rPr>
        <w:t xml:space="preserve">Пшеница, рожь, ячмень, овес, кукуруза. Особенности </w:t>
      </w:r>
      <w:r w:rsidRPr="009B435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внешнего строения (корневая система, стебель, листья, соцветия). </w:t>
      </w:r>
      <w:r w:rsidRPr="009B4355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Выращивание: 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посев, уход, уборка. Использование в народном хозяйстве. Преобладающая культура для данной местности.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4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Лилейные</w:t>
      </w:r>
      <w:r w:rsidRPr="009B4355">
        <w:rPr>
          <w:rFonts w:ascii="Times New Roman" w:hAnsi="Times New Roman" w:cs="Times New Roman"/>
          <w:color w:val="000000"/>
          <w:spacing w:val="-9"/>
          <w:sz w:val="24"/>
          <w:szCs w:val="24"/>
        </w:rPr>
        <w:t>. Лук, чеснок, лилия, тюльпан, ландыш. Общая характе</w:t>
      </w:r>
      <w:r w:rsidRPr="009B4355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7"/>
          <w:sz w:val="24"/>
          <w:szCs w:val="24"/>
        </w:rPr>
        <w:t>ристика (цветок, лист, луковица, корневище).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9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Лук, чеснок — многолетние овощные растения. </w:t>
      </w:r>
      <w:r w:rsidRPr="009B4355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Выращивание: 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посев, уход, уборка. Использование человеком.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4" w:firstLine="67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Цветочно-декоративные</w:t>
      </w:r>
      <w:proofErr w:type="gramEnd"/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лилейные </w:t>
      </w:r>
      <w:r w:rsidRPr="009B4355">
        <w:rPr>
          <w:rFonts w:ascii="Times New Roman" w:hAnsi="Times New Roman" w:cs="Times New Roman"/>
          <w:color w:val="000000"/>
          <w:spacing w:val="-10"/>
          <w:sz w:val="24"/>
          <w:szCs w:val="24"/>
        </w:rPr>
        <w:t>открытого и закрытого грун</w:t>
      </w:r>
      <w:r w:rsidRPr="009B4355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3"/>
          <w:sz w:val="24"/>
          <w:szCs w:val="24"/>
        </w:rPr>
        <w:t>тов (хлорофитум, лилия, тюльпан).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55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Практические</w:t>
      </w:r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работы</w:t>
      </w:r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:</w:t>
      </w:r>
      <w:r w:rsidR="0073386A"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перевалка и пересадка комнатных растений.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5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Лабораторная</w:t>
      </w:r>
      <w:r w:rsidRPr="009B4355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работа</w:t>
      </w:r>
      <w:r w:rsidR="0073386A" w:rsidRPr="009B4355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: 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Строение луковицы.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5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Двудольные</w:t>
      </w:r>
      <w:r w:rsidRPr="009B43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9B4355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растения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4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Пасленовые. </w:t>
      </w:r>
      <w:proofErr w:type="gramStart"/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Картофель, томат-помидор (баклажан, перец — для 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южных районов), петуния, черный паслен, душистый табак.</w:t>
      </w:r>
      <w:proofErr w:type="gramEnd"/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Лабораторная</w:t>
      </w:r>
      <w:r w:rsidRPr="009B4355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работа</w:t>
      </w:r>
      <w:r w:rsidR="0073386A" w:rsidRPr="009B4355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: </w:t>
      </w:r>
      <w:r w:rsidRPr="009B4355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Строение клубня картофеля.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0" w:right="10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Бобовые. </w:t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t>Горох (фасоль, соя — для южных районов). Бобы. Кле</w:t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7"/>
          <w:sz w:val="24"/>
          <w:szCs w:val="24"/>
        </w:rPr>
        <w:t>вер, люпин — кормовые травы.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0" w:right="5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Розоцветные. </w:t>
      </w:r>
      <w:proofErr w:type="gramStart"/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Яблоня, груша, вишня, малина, шиповник, садо</w:t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вая земляника (персик, абрикос — для южных районов).</w:t>
      </w:r>
      <w:proofErr w:type="gramEnd"/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Биологические особенности растений сада. 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>Особенности раз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множения яблони, малины, земляники. Созревание плодов и ягод 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садовых растений, их уборка и использование.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0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Сложноцветные. </w:t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t>Подсолнечник. Ноготки, бархатцы — однолет</w:t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ние цветочные растения. Маргаритка — двулетнее растение. Геор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гин — многолетнее растение. Особенности внешнего строения </w:t>
      </w:r>
      <w:proofErr w:type="gramStart"/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t>слож</w:t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ноцветных</w:t>
      </w:r>
      <w:proofErr w:type="gramEnd"/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t>. Агротехника выращивания подсолнечника. Использо</w:t>
      </w:r>
      <w:r w:rsidRPr="009B43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вание человеком.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41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Практические</w:t>
      </w:r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работы</w:t>
      </w:r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:</w:t>
      </w:r>
      <w:r w:rsidR="0073386A"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 -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саду, на школьном учебно-опытном участке;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70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>— вскапывание приствольных кругов;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9" w:firstLine="671"/>
        <w:jc w:val="both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— рыхление междурядий, прополка и другие работы в саду и на </w:t>
      </w:r>
      <w:r w:rsidRPr="009B4355">
        <w:rPr>
          <w:rFonts w:ascii="Times New Roman" w:hAnsi="Times New Roman" w:cs="Times New Roman"/>
          <w:color w:val="000000"/>
          <w:spacing w:val="-7"/>
          <w:sz w:val="24"/>
          <w:szCs w:val="24"/>
        </w:rPr>
        <w:t>участке.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65" w:firstLine="671"/>
        <w:rPr>
          <w:rFonts w:ascii="Times New Roman" w:hAnsi="Times New Roman" w:cs="Times New Roman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Экскурсия</w:t>
      </w:r>
      <w:r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:</w:t>
      </w:r>
      <w:r w:rsidR="0073386A" w:rsidRPr="009B4355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9B4355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«Весенние работы в саду».</w:t>
      </w:r>
    </w:p>
    <w:p w:rsidR="00AF506B" w:rsidRPr="009B4355" w:rsidRDefault="00AF506B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9" w:right="10" w:firstLine="671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9B4355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Заключение. 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t>Растение — живой организм. Обобщение матери</w:t>
      </w:r>
      <w:r w:rsidRPr="009B4355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B4355">
        <w:rPr>
          <w:rFonts w:ascii="Times New Roman" w:hAnsi="Times New Roman" w:cs="Times New Roman"/>
          <w:color w:val="000000"/>
          <w:spacing w:val="-5"/>
          <w:sz w:val="24"/>
          <w:szCs w:val="24"/>
        </w:rPr>
        <w:t>ала о растениях.</w:t>
      </w:r>
    </w:p>
    <w:p w:rsidR="00893D62" w:rsidRPr="009B4355" w:rsidRDefault="00893D62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9" w:right="10" w:firstLine="671"/>
        <w:jc w:val="both"/>
        <w:rPr>
          <w:rFonts w:ascii="Times New Roman" w:hAnsi="Times New Roman" w:cs="Times New Roman"/>
          <w:sz w:val="24"/>
          <w:szCs w:val="24"/>
        </w:rPr>
      </w:pPr>
    </w:p>
    <w:p w:rsidR="00893D62" w:rsidRPr="009B4355" w:rsidRDefault="00893D62" w:rsidP="007268B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9" w:right="10" w:firstLine="671"/>
        <w:jc w:val="both"/>
        <w:rPr>
          <w:rFonts w:ascii="Times New Roman" w:hAnsi="Times New Roman" w:cs="Times New Roman"/>
          <w:sz w:val="24"/>
          <w:szCs w:val="24"/>
        </w:rPr>
      </w:pPr>
    </w:p>
    <w:p w:rsidR="00AF506B" w:rsidRPr="009B4355" w:rsidRDefault="0073386A" w:rsidP="004C6325">
      <w:pPr>
        <w:pStyle w:val="2"/>
        <w:spacing w:after="0" w:line="360" w:lineRule="auto"/>
        <w:ind w:left="720"/>
        <w:jc w:val="center"/>
      </w:pPr>
      <w:r w:rsidRPr="009B4355">
        <w:lastRenderedPageBreak/>
        <w:t>ТЕМАТИЧЕСКОЕ ПЛАНИРОВАНИЕ</w:t>
      </w:r>
    </w:p>
    <w:p w:rsidR="004C6325" w:rsidRPr="009B4355" w:rsidRDefault="004C6325" w:rsidP="004C6325">
      <w:pPr>
        <w:pStyle w:val="2"/>
        <w:spacing w:after="0" w:line="360" w:lineRule="auto"/>
        <w:ind w:left="720"/>
        <w:jc w:val="center"/>
      </w:pPr>
    </w:p>
    <w:tbl>
      <w:tblPr>
        <w:tblStyle w:val="a3"/>
        <w:tblW w:w="0" w:type="auto"/>
        <w:tblInd w:w="720" w:type="dxa"/>
        <w:tblLook w:val="04A0"/>
      </w:tblPr>
      <w:tblGrid>
        <w:gridCol w:w="944"/>
        <w:gridCol w:w="6194"/>
        <w:gridCol w:w="1713"/>
      </w:tblGrid>
      <w:tr w:rsidR="0073386A" w:rsidRPr="009B4355" w:rsidTr="00C92A9C">
        <w:tc>
          <w:tcPr>
            <w:tcW w:w="944" w:type="dxa"/>
          </w:tcPr>
          <w:p w:rsidR="0073386A" w:rsidRPr="009B4355" w:rsidRDefault="0073386A" w:rsidP="00AF506B">
            <w:pPr>
              <w:pStyle w:val="2"/>
              <w:spacing w:after="0" w:line="360" w:lineRule="auto"/>
            </w:pPr>
            <w:r w:rsidRPr="009B4355">
              <w:t>№</w:t>
            </w:r>
          </w:p>
        </w:tc>
        <w:tc>
          <w:tcPr>
            <w:tcW w:w="6194" w:type="dxa"/>
          </w:tcPr>
          <w:p w:rsidR="0073386A" w:rsidRPr="009B4355" w:rsidRDefault="0073386A" w:rsidP="007268B6">
            <w:pPr>
              <w:pStyle w:val="2"/>
              <w:spacing w:after="0" w:line="360" w:lineRule="auto"/>
              <w:jc w:val="center"/>
            </w:pPr>
            <w:r w:rsidRPr="009B4355">
              <w:t>Содержание</w:t>
            </w:r>
          </w:p>
        </w:tc>
        <w:tc>
          <w:tcPr>
            <w:tcW w:w="1713" w:type="dxa"/>
          </w:tcPr>
          <w:p w:rsidR="0073386A" w:rsidRPr="009B4355" w:rsidRDefault="0073386A" w:rsidP="007268B6">
            <w:pPr>
              <w:pStyle w:val="2"/>
              <w:spacing w:after="0" w:line="360" w:lineRule="auto"/>
              <w:jc w:val="center"/>
            </w:pPr>
            <w:r w:rsidRPr="009B4355">
              <w:t>Количество часов</w:t>
            </w:r>
          </w:p>
        </w:tc>
      </w:tr>
      <w:tr w:rsidR="0073386A" w:rsidRPr="009B4355" w:rsidTr="00C92A9C">
        <w:tc>
          <w:tcPr>
            <w:tcW w:w="944" w:type="dxa"/>
          </w:tcPr>
          <w:p w:rsidR="0073386A" w:rsidRPr="009B4355" w:rsidRDefault="0073386A" w:rsidP="00AF506B">
            <w:pPr>
              <w:pStyle w:val="2"/>
              <w:spacing w:after="0" w:line="360" w:lineRule="auto"/>
            </w:pPr>
            <w:r w:rsidRPr="009B4355">
              <w:t>1</w:t>
            </w:r>
          </w:p>
        </w:tc>
        <w:tc>
          <w:tcPr>
            <w:tcW w:w="6194" w:type="dxa"/>
          </w:tcPr>
          <w:p w:rsidR="0073386A" w:rsidRPr="009B4355" w:rsidRDefault="00C92A9C" w:rsidP="00AF506B">
            <w:pPr>
              <w:pStyle w:val="2"/>
              <w:spacing w:after="0" w:line="360" w:lineRule="auto"/>
              <w:rPr>
                <w:b/>
              </w:rPr>
            </w:pPr>
            <w:r w:rsidRPr="009B4355">
              <w:t>О чем расскажет учебник. Как работать с учебником</w:t>
            </w:r>
          </w:p>
        </w:tc>
        <w:tc>
          <w:tcPr>
            <w:tcW w:w="1713" w:type="dxa"/>
          </w:tcPr>
          <w:p w:rsidR="0073386A" w:rsidRPr="009B4355" w:rsidRDefault="0073386A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растений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растений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Охрана растений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pStyle w:val="2"/>
              <w:spacing w:after="0" w:line="360" w:lineRule="auto"/>
              <w:rPr>
                <w:b/>
              </w:rPr>
            </w:pPr>
            <w:r w:rsidRPr="009B4355">
              <w:t>Строение растения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Строение цветка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 «Строение цветка»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7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Виды соцветий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8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Опыление цветков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9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плодов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10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Размножение растений семенами. Распространение плодов и семян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11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Внешний вид и строение семени фасоли.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«Внешний вид фасоли»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12</w:t>
            </w:r>
          </w:p>
        </w:tc>
        <w:tc>
          <w:tcPr>
            <w:tcW w:w="6194" w:type="dxa"/>
          </w:tcPr>
          <w:p w:rsidR="004C6325" w:rsidRPr="009B4355" w:rsidRDefault="00C92A9C" w:rsidP="004C6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Строение семени пшеницы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.  Лабораторная работа «Строение зерновки пшеницы» </w:t>
            </w:r>
          </w:p>
          <w:p w:rsidR="00C92A9C" w:rsidRPr="009B4355" w:rsidRDefault="004C6325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13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Условия прорастания семян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14</w:t>
            </w:r>
          </w:p>
        </w:tc>
        <w:tc>
          <w:tcPr>
            <w:tcW w:w="6194" w:type="dxa"/>
          </w:tcPr>
          <w:p w:rsidR="004C6325" w:rsidRPr="009B4355" w:rsidRDefault="00C92A9C" w:rsidP="004C6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Определение всхожести семян. Правила заделки семян в почву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 «Определение всхожести семян»</w:t>
            </w:r>
          </w:p>
          <w:p w:rsidR="00C92A9C" w:rsidRPr="009B4355" w:rsidRDefault="004C6325" w:rsidP="004C6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Опыт «Глубина заделки семян»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15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Виды корней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16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Корневые системы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17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Видоизменения корней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18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Внешнее строение листа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19</w:t>
            </w:r>
          </w:p>
        </w:tc>
        <w:tc>
          <w:tcPr>
            <w:tcW w:w="6194" w:type="dxa"/>
          </w:tcPr>
          <w:p w:rsidR="004C6325" w:rsidRPr="009B4355" w:rsidRDefault="00C92A9C" w:rsidP="004C6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 каких веществ состоит растение. «Обнаружение крахмала в клубнях картофеля».</w:t>
            </w:r>
          </w:p>
          <w:p w:rsidR="004C6325" w:rsidRPr="009B4355" w:rsidRDefault="004C6325" w:rsidP="004C6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Опыт «Образование крахмала в листьях растений на свету».</w:t>
            </w:r>
          </w:p>
          <w:p w:rsidR="00C92A9C" w:rsidRPr="009B4355" w:rsidRDefault="004C6325" w:rsidP="004C6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Опыт «Листья растений выделяют кислород»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20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воды листьями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21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Дыхание растений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22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Листопад и его значение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23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Строение стебля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24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стебля в жизни растений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lastRenderedPageBreak/>
              <w:t>25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стеблей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26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pStyle w:val="2"/>
              <w:spacing w:after="0" w:line="360" w:lineRule="auto"/>
              <w:rPr>
                <w:b/>
              </w:rPr>
            </w:pPr>
            <w:r w:rsidRPr="009B4355">
              <w:t>Взаимосвязь частей растения. Связь растения со средой обитания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27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растений на группы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28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Мхи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29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Папоротники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30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Голосеменные. Хвойные растения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31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Покрытосеменные или цветковые. Деление </w:t>
            </w:r>
            <w:proofErr w:type="gramStart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цветковых</w:t>
            </w:r>
            <w:proofErr w:type="gramEnd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 на классы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32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Злаковые. Общие признаки </w:t>
            </w:r>
            <w:proofErr w:type="gramStart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злаковых</w:t>
            </w:r>
            <w:proofErr w:type="gramEnd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33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Хлебные злаковые культуры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34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35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Использование злаков в народном хозяйстве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36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Лилейные. Общие признаки </w:t>
            </w:r>
            <w:proofErr w:type="gramStart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лилейных</w:t>
            </w:r>
            <w:proofErr w:type="gramEnd"/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37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Цветочно-декоративные лилейные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38</w:t>
            </w:r>
          </w:p>
        </w:tc>
        <w:tc>
          <w:tcPr>
            <w:tcW w:w="6194" w:type="dxa"/>
          </w:tcPr>
          <w:p w:rsidR="00C92A9C" w:rsidRPr="009B4355" w:rsidRDefault="004C6325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Овощные лилейные. Лабораторная работа «Строение луковицы»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39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Дикорастущие лилейные. Ландыш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40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Пасленовые. Общие признаки </w:t>
            </w:r>
            <w:proofErr w:type="gramStart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пасленовых</w:t>
            </w:r>
            <w:proofErr w:type="gramEnd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. Дикорастущие пасленовые. Паслен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41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Овощные и технические пасленовые. Картофель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«Строение клубня картофеля».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42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Овощные пасленовые. Томат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43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Овощные пасленовые. Баклажан и перец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44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Цветочно-декоративные пасленовые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45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Бобовые. Общие признаки </w:t>
            </w:r>
            <w:proofErr w:type="gramStart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бобовых</w:t>
            </w:r>
            <w:proofErr w:type="gramEnd"/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46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Пищевые бобовые растения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47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Фасоль и соя – южные бобовые культуры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48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Кормовые бобовые растения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49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Розоцветные. Общие признаки </w:t>
            </w:r>
            <w:proofErr w:type="gramStart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розоцветных</w:t>
            </w:r>
            <w:proofErr w:type="gramEnd"/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50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Шиповник – растение группы </w:t>
            </w:r>
            <w:proofErr w:type="gramStart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розоцветных</w:t>
            </w:r>
            <w:proofErr w:type="gramEnd"/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51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Плодово-ягодные розоцветные. Яблоня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52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Плодово-ягодные розоцветные. Груша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53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Плодово-ягодные розоцветные. Вишня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54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Плодово-ягодные розоцветные. Малина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55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Плодово-ягодные розоцветные. Земляника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56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Персик и абрикос – южные плодовые розоцветные </w:t>
            </w:r>
            <w:r w:rsidRPr="009B43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lastRenderedPageBreak/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lastRenderedPageBreak/>
              <w:t>57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Сложноцветные. Общие признаки </w:t>
            </w:r>
            <w:proofErr w:type="gramStart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сложноцветных</w:t>
            </w:r>
            <w:proofErr w:type="gramEnd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58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Пищевые сложноцветные растения. Подсолнечник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59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Календула и бархатцы – однолетние цветочно-декоративные сложноцветные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60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Маргаритка и георгин – </w:t>
            </w:r>
            <w:proofErr w:type="gramStart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многолетние</w:t>
            </w:r>
            <w:proofErr w:type="gramEnd"/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  цветочно-декоративные сложноцветные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61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Перевалка комнатных растений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.  Практическая работа «Перевалка комнатных растений».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62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Пересадка комнатных растений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«Пересадка комнатных растений».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63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Осенние работы на пришкольном участк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е. Практическая работа «Осеняя перекопка почвы». Практическая работа «Обработка почвы в приствольных кругах плодового дерева». Практическая работа «Подготовка сада к зиме» * </w:t>
            </w:r>
            <w:r w:rsidR="004C6325" w:rsidRPr="009B435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 наличии специального пришкольного садового участка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64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Весенние работы на пришкольном участке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. Практическая работа «Весенняя обработка почвы», «Уход за посевами и посадками»* </w:t>
            </w:r>
            <w:r w:rsidR="004C6325" w:rsidRPr="009B435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 наличии специального пришкольного садового участка</w:t>
            </w:r>
            <w:r w:rsidR="004C6325"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65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Растения – живой организм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66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pStyle w:val="2"/>
              <w:spacing w:after="0" w:line="360" w:lineRule="auto"/>
              <w:rPr>
                <w:b/>
              </w:rPr>
            </w:pPr>
            <w:r w:rsidRPr="009B4355">
              <w:t>Бактерии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67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грибов 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  <w:tr w:rsidR="00C92A9C" w:rsidRPr="009B4355" w:rsidTr="00C92A9C">
        <w:tc>
          <w:tcPr>
            <w:tcW w:w="944" w:type="dxa"/>
          </w:tcPr>
          <w:p w:rsidR="00C92A9C" w:rsidRPr="009B4355" w:rsidRDefault="00C92A9C" w:rsidP="00C92A9C">
            <w:pPr>
              <w:pStyle w:val="2"/>
              <w:spacing w:after="0" w:line="360" w:lineRule="auto"/>
            </w:pPr>
            <w:r w:rsidRPr="009B4355">
              <w:t>68</w:t>
            </w:r>
          </w:p>
        </w:tc>
        <w:tc>
          <w:tcPr>
            <w:tcW w:w="6194" w:type="dxa"/>
          </w:tcPr>
          <w:p w:rsidR="00C92A9C" w:rsidRPr="009B4355" w:rsidRDefault="00C92A9C" w:rsidP="00C9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355">
              <w:rPr>
                <w:rFonts w:ascii="Times New Roman" w:hAnsi="Times New Roman" w:cs="Times New Roman"/>
                <w:sz w:val="24"/>
                <w:szCs w:val="24"/>
              </w:rPr>
              <w:t>Съедобные и несъедобные грибы. Ядовитые грибы</w:t>
            </w:r>
          </w:p>
        </w:tc>
        <w:tc>
          <w:tcPr>
            <w:tcW w:w="1713" w:type="dxa"/>
          </w:tcPr>
          <w:p w:rsidR="00C92A9C" w:rsidRPr="009B4355" w:rsidRDefault="00C92A9C" w:rsidP="007268B6">
            <w:pPr>
              <w:pStyle w:val="2"/>
              <w:spacing w:after="0" w:line="360" w:lineRule="auto"/>
              <w:jc w:val="center"/>
            </w:pPr>
            <w:r w:rsidRPr="009B4355">
              <w:t>1</w:t>
            </w:r>
          </w:p>
        </w:tc>
      </w:tr>
    </w:tbl>
    <w:p w:rsidR="0073386A" w:rsidRPr="009B4355" w:rsidRDefault="0073386A" w:rsidP="00AF506B">
      <w:pPr>
        <w:pStyle w:val="2"/>
        <w:spacing w:after="0" w:line="360" w:lineRule="auto"/>
        <w:ind w:left="720"/>
        <w:rPr>
          <w:b/>
        </w:rPr>
      </w:pPr>
    </w:p>
    <w:p w:rsidR="00AF506B" w:rsidRPr="004C6325" w:rsidRDefault="00AF506B" w:rsidP="00896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06B" w:rsidRPr="004C6325" w:rsidRDefault="00AF506B" w:rsidP="00896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06B" w:rsidRDefault="00AF506B" w:rsidP="008962E0">
      <w:pPr>
        <w:spacing w:after="0" w:line="240" w:lineRule="auto"/>
        <w:rPr>
          <w:sz w:val="24"/>
          <w:szCs w:val="28"/>
        </w:rPr>
      </w:pPr>
    </w:p>
    <w:p w:rsidR="00AF506B" w:rsidRDefault="00AF506B" w:rsidP="008962E0">
      <w:pPr>
        <w:spacing w:after="0" w:line="240" w:lineRule="auto"/>
        <w:rPr>
          <w:sz w:val="24"/>
          <w:szCs w:val="28"/>
        </w:rPr>
      </w:pPr>
    </w:p>
    <w:sectPr w:rsidR="00AF506B" w:rsidSect="0042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2E0"/>
    <w:rsid w:val="00076906"/>
    <w:rsid w:val="001136FC"/>
    <w:rsid w:val="00205F51"/>
    <w:rsid w:val="002D0EF7"/>
    <w:rsid w:val="0042564E"/>
    <w:rsid w:val="004C6325"/>
    <w:rsid w:val="00671045"/>
    <w:rsid w:val="007268B6"/>
    <w:rsid w:val="0073386A"/>
    <w:rsid w:val="00893D62"/>
    <w:rsid w:val="008962E0"/>
    <w:rsid w:val="00951BCF"/>
    <w:rsid w:val="009B4355"/>
    <w:rsid w:val="00A05869"/>
    <w:rsid w:val="00A30D13"/>
    <w:rsid w:val="00AB565E"/>
    <w:rsid w:val="00AF506B"/>
    <w:rsid w:val="00B12476"/>
    <w:rsid w:val="00C92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8962E0"/>
  </w:style>
  <w:style w:type="table" w:styleId="a3">
    <w:name w:val="Table Grid"/>
    <w:basedOn w:val="a1"/>
    <w:uiPriority w:val="59"/>
    <w:rsid w:val="00205F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F506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F50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1949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6</cp:revision>
  <cp:lastPrinted>2022-08-25T08:31:00Z</cp:lastPrinted>
  <dcterms:created xsi:type="dcterms:W3CDTF">2022-08-22T11:41:00Z</dcterms:created>
  <dcterms:modified xsi:type="dcterms:W3CDTF">2022-11-23T10:59:00Z</dcterms:modified>
</cp:coreProperties>
</file>