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5C3" w:rsidRPr="00D444CB" w:rsidRDefault="00DA45C3" w:rsidP="00DA45C3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D444CB">
        <w:rPr>
          <w:b/>
          <w:bCs/>
          <w:color w:val="000000"/>
        </w:rPr>
        <w:t>Пояснительная записка программы</w:t>
      </w:r>
    </w:p>
    <w:p w:rsidR="00DA45C3" w:rsidRPr="00D444CB" w:rsidRDefault="00DA45C3" w:rsidP="00DA45C3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D444CB">
        <w:rPr>
          <w:color w:val="000000"/>
        </w:rPr>
        <w:t>Рабочая программа составлена на основании следующих нормативных документов:</w:t>
      </w:r>
    </w:p>
    <w:p w:rsidR="00FD7DE0" w:rsidRPr="00D444CB" w:rsidRDefault="00DA45C3" w:rsidP="00FD7DE0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300"/>
        <w:rPr>
          <w:color w:val="000000"/>
        </w:rPr>
      </w:pPr>
      <w:r w:rsidRPr="00D444CB">
        <w:rPr>
          <w:color w:val="000000"/>
        </w:rPr>
        <w:t>Федеральный государственный образовательный стандарт основного общего образования.</w:t>
      </w:r>
    </w:p>
    <w:p w:rsidR="00DA45C3" w:rsidRPr="00D444CB" w:rsidRDefault="00DA45C3" w:rsidP="00FD7DE0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300"/>
        <w:rPr>
          <w:color w:val="000000"/>
        </w:rPr>
      </w:pPr>
      <w:r w:rsidRPr="00D444CB">
        <w:rPr>
          <w:color w:val="000000"/>
        </w:rPr>
        <w:t>Федеральный закон РФ от 29 декабря 2012 г. №273 – ФЗ «Об образовании в Российской Федерации».</w:t>
      </w:r>
    </w:p>
    <w:p w:rsidR="00DA45C3" w:rsidRPr="00D444CB" w:rsidRDefault="00DA45C3" w:rsidP="00DA45C3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300"/>
        <w:rPr>
          <w:color w:val="000000"/>
        </w:rPr>
      </w:pPr>
      <w:r w:rsidRPr="00D444CB">
        <w:rPr>
          <w:color w:val="000000"/>
        </w:rPr>
        <w:t xml:space="preserve">Концепции Национальной </w:t>
      </w:r>
      <w:proofErr w:type="gramStart"/>
      <w:r w:rsidRPr="00D444CB">
        <w:rPr>
          <w:color w:val="000000"/>
        </w:rPr>
        <w:t xml:space="preserve">программы </w:t>
      </w:r>
      <w:r w:rsidR="0007144A" w:rsidRPr="00D444CB">
        <w:rPr>
          <w:color w:val="000000"/>
        </w:rPr>
        <w:t xml:space="preserve"> </w:t>
      </w:r>
      <w:r w:rsidRPr="00D444CB">
        <w:rPr>
          <w:color w:val="000000"/>
        </w:rPr>
        <w:t>повышения уровня финансовой грамотности населения РФ</w:t>
      </w:r>
      <w:proofErr w:type="gramEnd"/>
      <w:r w:rsidRPr="00D444CB">
        <w:rPr>
          <w:color w:val="000000"/>
        </w:rPr>
        <w:t>.</w:t>
      </w:r>
    </w:p>
    <w:p w:rsidR="00DA45C3" w:rsidRPr="00D444CB" w:rsidRDefault="00DA45C3" w:rsidP="00DA45C3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300"/>
        <w:rPr>
          <w:color w:val="000000"/>
        </w:rPr>
      </w:pPr>
      <w:r w:rsidRPr="00D444CB">
        <w:rPr>
          <w:color w:val="000000"/>
        </w:rPr>
        <w:t>Проекта Минфина России «Содействие повышению уровня финансовой грамотности населения и развитию финансового образования в РФ».</w:t>
      </w:r>
    </w:p>
    <w:p w:rsidR="00DA45C3" w:rsidRPr="00D444CB" w:rsidRDefault="00DA45C3" w:rsidP="00DA45C3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ind w:left="300"/>
        <w:rPr>
          <w:color w:val="000000"/>
        </w:rPr>
      </w:pPr>
      <w:r w:rsidRPr="00D444CB">
        <w:rPr>
          <w:color w:val="000000"/>
        </w:rPr>
        <w:t>Основная образовательная программа основного общего образования.</w:t>
      </w:r>
    </w:p>
    <w:p w:rsidR="00DA45C3" w:rsidRPr="00D444CB" w:rsidRDefault="004055A1" w:rsidP="00DA45C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444CB">
        <w:rPr>
          <w:bCs/>
          <w:color w:val="000000"/>
        </w:rPr>
        <w:t>6</w:t>
      </w:r>
      <w:r w:rsidR="00DA45C3" w:rsidRPr="00D444CB">
        <w:rPr>
          <w:color w:val="000000"/>
        </w:rPr>
        <w:t xml:space="preserve">.Финансовая грамотность: учебная программа. 5–7 классы </w:t>
      </w:r>
      <w:proofErr w:type="spellStart"/>
      <w:r w:rsidR="00DA45C3" w:rsidRPr="00D444CB">
        <w:rPr>
          <w:color w:val="000000"/>
        </w:rPr>
        <w:t>общеобразоват</w:t>
      </w:r>
      <w:proofErr w:type="spellEnd"/>
      <w:r w:rsidR="00DA45C3" w:rsidRPr="00D444CB">
        <w:rPr>
          <w:color w:val="000000"/>
        </w:rPr>
        <w:t xml:space="preserve">. орг. / Е. А. Вигдорчик, И. В. </w:t>
      </w:r>
      <w:proofErr w:type="spellStart"/>
      <w:r w:rsidR="00DA45C3" w:rsidRPr="00D444CB">
        <w:rPr>
          <w:color w:val="000000"/>
        </w:rPr>
        <w:t>Липсиц</w:t>
      </w:r>
      <w:proofErr w:type="spellEnd"/>
      <w:r w:rsidR="00DA45C3" w:rsidRPr="00D444CB">
        <w:rPr>
          <w:color w:val="000000"/>
        </w:rPr>
        <w:t xml:space="preserve">, Ю. Н. </w:t>
      </w:r>
      <w:proofErr w:type="spellStart"/>
      <w:r w:rsidR="00DA45C3" w:rsidRPr="00D444CB">
        <w:rPr>
          <w:color w:val="000000"/>
        </w:rPr>
        <w:t>Корлюгова</w:t>
      </w:r>
      <w:proofErr w:type="spellEnd"/>
      <w:r w:rsidR="00DA45C3" w:rsidRPr="00D444CB">
        <w:rPr>
          <w:color w:val="000000"/>
        </w:rPr>
        <w:t>. </w:t>
      </w:r>
      <w:r w:rsidR="00DA45C3" w:rsidRPr="00D444CB">
        <w:rPr>
          <w:i/>
          <w:iCs/>
          <w:color w:val="000000"/>
        </w:rPr>
        <w:t>—</w:t>
      </w:r>
      <w:r w:rsidRPr="00D444CB">
        <w:rPr>
          <w:color w:val="000000"/>
        </w:rPr>
        <w:t> М.: Вита-пресс, 2018</w:t>
      </w:r>
    </w:p>
    <w:p w:rsidR="00FD7DE0" w:rsidRPr="00D444CB" w:rsidRDefault="00FD7DE0" w:rsidP="00DA4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45C3" w:rsidRPr="00D444CB" w:rsidRDefault="00DA45C3" w:rsidP="00DA4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 данной программы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</w:t>
      </w:r>
    </w:p>
    <w:p w:rsidR="004055A1" w:rsidRPr="00D444CB" w:rsidRDefault="00DA45C3" w:rsidP="004055A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Финансовая грамотность - 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банковские депозиты плотно вошли в нашу повседневную жизнь. Однако в настоящий момент времени ни нам, ни нашим детям явно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вкладчиков.</w:t>
      </w:r>
    </w:p>
    <w:p w:rsidR="00DA45C3" w:rsidRPr="00D444CB" w:rsidRDefault="00DA45C3" w:rsidP="004055A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Новизной данной программы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является направленность курса на формирование финансовой грамотности учащихся 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  <w:proofErr w:type="gramEnd"/>
    </w:p>
    <w:p w:rsidR="00FD7DE0" w:rsidRPr="00D444CB" w:rsidRDefault="00FD7DE0" w:rsidP="00DA4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45C3" w:rsidRPr="00D444CB" w:rsidRDefault="00DA45C3" w:rsidP="00DA4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Отличительной особенностью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программы данного курса является то, что он базируется на </w:t>
      </w: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системно-</w:t>
      </w:r>
      <w:proofErr w:type="spellStart"/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деятельностном</w:t>
      </w:r>
      <w:proofErr w:type="spellEnd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подходе к обучению, который обеспечивает активную учебно-познавательную позицию учащихся. У них формируются не только базовые знания в финансовой сфере, но также необходимые умения, компетенции, личные характеристики и установки.</w:t>
      </w:r>
    </w:p>
    <w:p w:rsidR="004055A1" w:rsidRPr="00D444CB" w:rsidRDefault="00DA45C3" w:rsidP="004055A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«Финансовая грамотность» является прикладным курсом, реализующим интересы учащихся 5 – 6 классов в сфере экономики семьи.</w:t>
      </w:r>
    </w:p>
    <w:p w:rsidR="00DA45C3" w:rsidRPr="00D444CB" w:rsidRDefault="00DA45C3" w:rsidP="004055A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Сроки реализации программы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1 год.</w:t>
      </w:r>
    </w:p>
    <w:p w:rsidR="00DA45C3" w:rsidRPr="00D444CB" w:rsidRDefault="00DA45C3" w:rsidP="00DA4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Объем часов, отпущенных на занятия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- 34 часа в год при 1 часе в неделю.</w:t>
      </w:r>
    </w:p>
    <w:p w:rsidR="004055A1" w:rsidRPr="00D444CB" w:rsidRDefault="004055A1" w:rsidP="00DA45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A45C3" w:rsidRPr="00D444CB" w:rsidRDefault="00DA45C3" w:rsidP="00DA45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 программы</w:t>
      </w:r>
    </w:p>
    <w:p w:rsidR="00DA45C3" w:rsidRPr="00D444CB" w:rsidRDefault="00DA45C3" w:rsidP="00DA4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активной жизненной позиции, развитие экономического образа мышления, воспитание ответственности и нравственного поведения в области экономических отношений в семье и обществе, приобретение опыта применения полученных знаний и умений для решения элементарных вопросов в области экономики семьи.</w:t>
      </w:r>
    </w:p>
    <w:p w:rsidR="00DA45C3" w:rsidRPr="00D444CB" w:rsidRDefault="00DA45C3" w:rsidP="00DA4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Задачи: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освоить систему знаний о финансовых институтах современного общества и инструментах управления личными финансами;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овладеть умением получать и критически осмысливать экономическую информацию, анализировать, систематизировать полученные данные;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формировать опыт применения знаний о финансовых институтах для эффективной самореализации в сфере управления личными финансами;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формировать основы культуры и индивидуального стиля экономического поведения, ценностей деловой этики;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воспитывать ответственность за экономические решения.</w:t>
      </w:r>
    </w:p>
    <w:p w:rsidR="00DA45C3" w:rsidRPr="00D444CB" w:rsidRDefault="00DA45C3" w:rsidP="00DA45C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444CB">
        <w:rPr>
          <w:b/>
          <w:bCs/>
          <w:i/>
          <w:iCs/>
          <w:color w:val="000000"/>
        </w:rPr>
        <w:t>Основные содержательные линии курса:</w:t>
      </w:r>
    </w:p>
    <w:p w:rsidR="00DA45C3" w:rsidRPr="00D444CB" w:rsidRDefault="00DA45C3" w:rsidP="00DA45C3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/>
        <w:ind w:left="0"/>
        <w:rPr>
          <w:color w:val="000000"/>
        </w:rPr>
      </w:pPr>
      <w:r w:rsidRPr="00D444CB">
        <w:rPr>
          <w:color w:val="000000"/>
        </w:rPr>
        <w:t>Деньги, их история, виды, функции;</w:t>
      </w:r>
    </w:p>
    <w:p w:rsidR="00DA45C3" w:rsidRPr="00D444CB" w:rsidRDefault="00DA45C3" w:rsidP="00DA45C3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/>
        <w:ind w:left="0"/>
        <w:rPr>
          <w:color w:val="000000"/>
        </w:rPr>
      </w:pPr>
      <w:r w:rsidRPr="00D444CB">
        <w:rPr>
          <w:color w:val="000000"/>
        </w:rPr>
        <w:t>Семейный бюджет;</w:t>
      </w:r>
    </w:p>
    <w:p w:rsidR="00DA45C3" w:rsidRPr="00D444CB" w:rsidRDefault="00DA45C3" w:rsidP="00DA45C3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/>
        <w:ind w:left="0"/>
        <w:rPr>
          <w:color w:val="000000"/>
        </w:rPr>
      </w:pPr>
      <w:r w:rsidRPr="00D444CB">
        <w:rPr>
          <w:color w:val="000000"/>
        </w:rPr>
        <w:t>Экономические отношения семьи и государства;</w:t>
      </w:r>
    </w:p>
    <w:p w:rsidR="00DA45C3" w:rsidRPr="00D444CB" w:rsidRDefault="00DA45C3" w:rsidP="00DA45C3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/>
        <w:ind w:left="0"/>
        <w:rPr>
          <w:color w:val="000000"/>
        </w:rPr>
      </w:pPr>
      <w:r w:rsidRPr="00D444CB">
        <w:rPr>
          <w:color w:val="000000"/>
        </w:rPr>
        <w:t>Семья и финансовый бизнес;</w:t>
      </w:r>
    </w:p>
    <w:p w:rsidR="00DA45C3" w:rsidRPr="00D444CB" w:rsidRDefault="00DA45C3" w:rsidP="00DA45C3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/>
        <w:ind w:left="0"/>
        <w:rPr>
          <w:color w:val="000000"/>
        </w:rPr>
      </w:pPr>
      <w:r w:rsidRPr="00D444CB">
        <w:rPr>
          <w:color w:val="000000"/>
        </w:rPr>
        <w:t>Собственный бизнес.</w:t>
      </w:r>
    </w:p>
    <w:p w:rsidR="00DA45C3" w:rsidRPr="00D444CB" w:rsidRDefault="00DA45C3" w:rsidP="00DA45C3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D444CB">
        <w:rPr>
          <w:color w:val="000000"/>
        </w:rPr>
        <w:t xml:space="preserve">Освоение содержания опирается на </w:t>
      </w:r>
      <w:proofErr w:type="spellStart"/>
      <w:r w:rsidRPr="00D444CB">
        <w:rPr>
          <w:color w:val="000000"/>
        </w:rPr>
        <w:t>межпредметные</w:t>
      </w:r>
      <w:proofErr w:type="spellEnd"/>
      <w:r w:rsidRPr="00D444CB">
        <w:rPr>
          <w:color w:val="000000"/>
        </w:rPr>
        <w:t xml:space="preserve"> связи с курсами математики, истории, географии, обществознания и литературы.</w:t>
      </w:r>
    </w:p>
    <w:p w:rsidR="00DA45C3" w:rsidRPr="00D444CB" w:rsidRDefault="00DA45C3" w:rsidP="00DA45C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444CB">
        <w:rPr>
          <w:i/>
          <w:iCs/>
          <w:color w:val="000000"/>
        </w:rPr>
        <w:t>Для реализации поставленных целей предлагаются следующие формы организации учебного процесса:</w:t>
      </w:r>
    </w:p>
    <w:p w:rsidR="00DA45C3" w:rsidRPr="00D444CB" w:rsidRDefault="00DA45C3" w:rsidP="00DA45C3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proofErr w:type="gramStart"/>
      <w:r w:rsidRPr="00D444CB">
        <w:rPr>
          <w:color w:val="000000"/>
        </w:rPr>
        <w:t>Дискуссия, проектно-исследовательская деятельность учащихся, деловая игра, практическая работа, юридическая консультация, правовая консультация, познавательная беседа, интерактивная беседа, мини-проект, мини-исследование, круглый стол, творческая работа, викторина, ролевая игра, сюжетно-ролевая игра, выступления учащихся с показом презентаций, игра-путешествие, правовая игра, дидактическая игра, решение практических и проблемных ситуаций, решение практических и экономических задач, игра с элементами тренинга, работа с документами, аналитическая работа, конференция, конкурсы.</w:t>
      </w:r>
      <w:proofErr w:type="gramEnd"/>
    </w:p>
    <w:p w:rsidR="00DA45C3" w:rsidRPr="00D444CB" w:rsidRDefault="00DA45C3" w:rsidP="00DA45C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D444CB">
        <w:rPr>
          <w:b/>
          <w:bCs/>
          <w:color w:val="000000"/>
        </w:rPr>
        <w:t>Методы обучения.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уровне основного общего образования создаются условия для освоения учащимися образовательных программ, делается акцент на умение самостоятельно и мотивированно организовывать свою познавательную деятельность (от постановки цели до получения и оценки результата) на развитие учебно-исследовательской деятельности учащихся.</w:t>
      </w:r>
    </w:p>
    <w:p w:rsidR="00DA45C3" w:rsidRPr="00D444CB" w:rsidRDefault="00DA45C3" w:rsidP="00DA4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процессе обучения используются: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Приемы актуализации субъективного опыта учащихся;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Методы диалога и </w:t>
      </w:r>
      <w:proofErr w:type="spellStart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полилога</w:t>
      </w:r>
      <w:proofErr w:type="spellEnd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Приемы создания коллективного и индивидуального выбора;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Игровые методы;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 Методы диагностики и самодиагностики;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Технологии критического мышления;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Информационно-коммуникационные технологии;</w:t>
      </w:r>
    </w:p>
    <w:p w:rsidR="004055A1" w:rsidRPr="00D444CB" w:rsidRDefault="00DA45C3" w:rsidP="004055A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Технологии коллективного метода обучения.</w:t>
      </w:r>
    </w:p>
    <w:p w:rsidR="00DA45C3" w:rsidRPr="00D444CB" w:rsidRDefault="00DA45C3" w:rsidP="004055A1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ОСВОЕНИЯ</w:t>
      </w:r>
      <w:r w:rsidR="004055A1"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КУРСА ВНЕУРОЧНОЙ ДЕЯТЕЛЬНОСТИ</w:t>
      </w:r>
    </w:p>
    <w:p w:rsidR="00DA45C3" w:rsidRPr="00D444CB" w:rsidRDefault="00DA45C3" w:rsidP="00DA4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«Финансовая грамотность» являются: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осознание себя как члена семьи, общества и государства: понимание экономических проблем семьи и участие в их обсуждении; понимание финансовых связей семьи и государства;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развитие навыков сотрудничества </w:t>
      </w:r>
      <w:proofErr w:type="gramStart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разных игровых и реальных экономических ситуациях; участие в принятии решений о семейном бюджете.</w:t>
      </w:r>
    </w:p>
    <w:p w:rsidR="00DA45C3" w:rsidRPr="00D444CB" w:rsidRDefault="00DA45C3" w:rsidP="00DA4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«Финансовая грамотность» являются:</w:t>
      </w:r>
    </w:p>
    <w:p w:rsidR="00DA45C3" w:rsidRPr="00D444CB" w:rsidRDefault="00DA45C3" w:rsidP="00DA4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Познавательные: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способов решения проблем творческого и поискового характера;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умений представлять информацию в зависимости от поставленных задач в виде таблицы, схемы, графика, диаграммы, диаграммы связей (</w:t>
      </w:r>
      <w:proofErr w:type="gramStart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интеллект-карты</w:t>
      </w:r>
      <w:proofErr w:type="gramEnd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овладение базовыми предметными и </w:t>
      </w:r>
      <w:proofErr w:type="spellStart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понятиями.</w:t>
      </w:r>
    </w:p>
    <w:p w:rsidR="00DA45C3" w:rsidRPr="00D444CB" w:rsidRDefault="00DA45C3" w:rsidP="00DA4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Регулятивные: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цели своих действий;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планирование действия с помощью учителя и самостоятельно;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проявление познавательной и творческой инициативы;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оценка правильности выполнения действий; самооценка и </w:t>
      </w:r>
      <w:proofErr w:type="spellStart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взаимооценка</w:t>
      </w:r>
      <w:proofErr w:type="spellEnd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A45C3" w:rsidRPr="00D444CB" w:rsidRDefault="00DA45C3" w:rsidP="00DA45C3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адекватное восприятие предложений товарищей, учителей, родителей.</w:t>
      </w:r>
    </w:p>
    <w:p w:rsidR="00DA45C3" w:rsidRPr="00D444CB" w:rsidRDefault="00DA45C3" w:rsidP="00DA45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Коммуникативные:</w:t>
      </w:r>
    </w:p>
    <w:p w:rsidR="00DA45C3" w:rsidRPr="00D444CB" w:rsidRDefault="00DA45C3" w:rsidP="00DA45C3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составление текстов в устной и письменной формах;</w:t>
      </w:r>
    </w:p>
    <w:p w:rsidR="00DA45C3" w:rsidRPr="00D444CB" w:rsidRDefault="00DA45C3" w:rsidP="00DA45C3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готовность слушать собеседника и вести диалог;</w:t>
      </w:r>
    </w:p>
    <w:p w:rsidR="00DA45C3" w:rsidRPr="00D444CB" w:rsidRDefault="00DA45C3" w:rsidP="00DA45C3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готовность признавать возможность существования различных точек зрения и права каждого иметь свою;</w:t>
      </w:r>
    </w:p>
    <w:p w:rsidR="00DA45C3" w:rsidRPr="00D444CB" w:rsidRDefault="00DA45C3" w:rsidP="00DA45C3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излагать своё мнение, аргументировать свою точку зрения и давать оценку событий;</w:t>
      </w:r>
    </w:p>
    <w:p w:rsidR="00DA45C3" w:rsidRPr="00D444CB" w:rsidRDefault="00DA45C3" w:rsidP="00DA45C3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определение общей цели и путей её достижения; умение договариваться о распределении функций и ролей в совместной деятельности,</w:t>
      </w:r>
    </w:p>
    <w:p w:rsidR="00DA45C3" w:rsidRPr="00D444CB" w:rsidRDefault="00DA45C3" w:rsidP="00DA45C3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 «Финансовая грамотность» являются:</w:t>
      </w:r>
    </w:p>
    <w:p w:rsidR="00DA45C3" w:rsidRPr="00D444CB" w:rsidRDefault="00DA45C3" w:rsidP="00DA45C3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DA45C3" w:rsidRPr="00D444CB" w:rsidRDefault="00DA45C3" w:rsidP="00DA45C3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социальной ответственности: оценка возможностей и потребностей в материальных благах;</w:t>
      </w:r>
    </w:p>
    <w:p w:rsidR="00DA45C3" w:rsidRPr="00D444CB" w:rsidRDefault="00DA45C3" w:rsidP="00DA45C3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соотнесение собственного поведения и поступков других людей в экономической сфере с нормами поведения, установленными законодательством Российской Федерации;</w:t>
      </w:r>
    </w:p>
    <w:p w:rsidR="00DA45C3" w:rsidRPr="00D444CB" w:rsidRDefault="00DA45C3" w:rsidP="00DA45C3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и правильное использование экономических терминов; освоение приёмов работы с экономической информацией, её осмысление; проведение простых финансовых расчётов;</w:t>
      </w:r>
    </w:p>
    <w:p w:rsidR="00DA45C3" w:rsidRPr="00D444CB" w:rsidRDefault="00DA45C3" w:rsidP="00DA45C3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приобретение знаний и опыта применения полученных знаний и умений для решения типичных задач в области семейной экономики:</w:t>
      </w:r>
    </w:p>
    <w:p w:rsidR="00DA45C3" w:rsidRPr="00D444CB" w:rsidRDefault="00DA45C3" w:rsidP="00DA45C3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:rsidR="00DA45C3" w:rsidRPr="00D444CB" w:rsidRDefault="00DA45C3" w:rsidP="00DA45C3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способностей обучающихся делать необходимые выводы и давать обоснованные оценки экономических ситуаций; определение элементарных проблем в области семейных финансов и нахождение путей их решения;</w:t>
      </w:r>
    </w:p>
    <w:p w:rsidR="00DA45C3" w:rsidRPr="00D444CB" w:rsidRDefault="00DA45C3" w:rsidP="00DA45C3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DA45C3" w:rsidRPr="00D444CB" w:rsidRDefault="00DA45C3" w:rsidP="004055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Вводное занятие 1 час.</w:t>
      </w: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0,5 часа. 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Познавательная беседа «Почему так важно изучать финансовую грамотность?»</w:t>
      </w: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Практика 0,5 часа.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Практикум-игра "Где ты встречаешься с экономикой".</w:t>
      </w: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1: Доходы и расходы семьи 14 часов.</w:t>
      </w: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5 часов. 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Обсуждение выгоды обмена и причины появления денег. Знакомство с различными формами денег и областями их использования. Знакомство с различными источниками доходов семьи, рассмотрение причины различий размеров доходов у разных семей. Обсуждение направлений расходов семьи и обсуждение того, что принятие решений о покупках зависит от многих факторов. Сравнение соотношения доходов и расходов и понимание последствий их неравенства или равенства;</w:t>
      </w: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Практика 9 часов. 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Творческое задание: </w:t>
      </w:r>
      <w:proofErr w:type="gramStart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Постер «Бартер»; творческая работа: диаграмма связей «Доходы семьи»; дискуссия «Профессии XXI в.»; беседа «Как сократить расходы семьи»; экономическая игра "Доходы и расходы"; игра «Рациональная покупка»; решение практических задач «Услуги.</w:t>
      </w:r>
      <w:proofErr w:type="gramEnd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Коммунальные услуги»; игра ЖЭКА; дискуссия «Почему нужно планировать семейный бюджет?»</w:t>
      </w: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2: Риски потери денег и имущества и как человек может от этого защититься5 часов.</w:t>
      </w: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2 часа. 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Рассмотрение непредвиденных ситуации, требующие дополнительных расходов, и понимание, как можно смягчить их последствия. Дискуссия «Экономические последствия непредвиденных событий: болезней, аварий, природных катаклизмов». Познавательная беседа «Страховая компания. Страховой полис».</w:t>
      </w: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Практика 3 часа. 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Исследование: «Таинственные аббревиатуры»; ролевая игра «Семейный бюджет».</w:t>
      </w: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3: Семья и государство: как онивзаимодействуют5 часов</w:t>
      </w: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3 часа. 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Рассмотрение того, что государство собирает налоги для выполнения своих функций и социальной поддержки.</w:t>
      </w: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Практика 2 часа.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Деловая игра «Что такое налоги и зачем их платить»; Проект «Государство — это мы!»</w:t>
      </w: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4: Финансовый бизнес: чем он может помочь семье 5 часов</w:t>
      </w: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3 часа. 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Рассмотрение видов банковских услуг для физических лиц и объяснить значение банков для экономики семьи. Знакомство с понятием предпринимательской деятельности и основных проблемах малого бизнеса. Обсуждение основных валют и знакомство с тем, как определяется валютный курс.</w:t>
      </w: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Практика 2 часа. 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Игра: Парк банковских услуг; творческое задание «Банковские услуги»; сюжетно-ролевая игра «Примеры бизнеса, которым занимаются подростки»; деловая игра "Безработные и предприниматели".</w:t>
      </w: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Итоговая работа по программе кружка «Финансовая грамотность» 1 час</w:t>
      </w: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Заключительное занятие 1 час: 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Конференция по итогам кружка «Финансовая грамотность».</w:t>
      </w: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5C3" w:rsidRPr="00D444CB" w:rsidRDefault="00DA45C3" w:rsidP="00DA45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5C3" w:rsidRPr="00D444CB" w:rsidRDefault="00DA45C3" w:rsidP="00D444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Методическое обеспечение программы</w:t>
      </w:r>
    </w:p>
    <w:p w:rsidR="00DA45C3" w:rsidRPr="00D444CB" w:rsidRDefault="00DA45C3" w:rsidP="00DA45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46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"/>
        <w:gridCol w:w="1635"/>
        <w:gridCol w:w="1701"/>
        <w:gridCol w:w="2410"/>
        <w:gridCol w:w="2268"/>
        <w:gridCol w:w="1559"/>
      </w:tblGrid>
      <w:tr w:rsidR="00DA45C3" w:rsidRPr="00D444CB" w:rsidTr="004F3EC6">
        <w:trPr>
          <w:trHeight w:val="1309"/>
        </w:trPr>
        <w:tc>
          <w:tcPr>
            <w:tcW w:w="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r w:rsidRPr="00D444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п\</w:t>
            </w:r>
            <w:proofErr w:type="gramStart"/>
            <w:r w:rsidRPr="00D444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Форма занятий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Приемы и методы организации учебно-воспитательного процесса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Техническое оснащение программы, методический и дидактический материал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Форма подведения итогов</w:t>
            </w:r>
          </w:p>
        </w:tc>
      </w:tr>
      <w:tr w:rsidR="00DA45C3" w:rsidRPr="00D444CB" w:rsidTr="004F3EC6">
        <w:trPr>
          <w:trHeight w:val="964"/>
        </w:trPr>
        <w:tc>
          <w:tcPr>
            <w:tcW w:w="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Беседа;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Практика-игра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Практические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Коллективные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DA45C3" w:rsidRPr="00D444CB" w:rsidTr="004F3EC6">
        <w:tc>
          <w:tcPr>
            <w:tcW w:w="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и расходы семьи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Беседа;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работа;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игра;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задач;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Интернет-игра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Теоретические Практические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Коллективные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Ватман;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Фломастеры;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Карандаши;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Литература;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Карточки;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Ножницы;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Компьютер;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Постер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Диаграмма связей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Кроссворд</w:t>
            </w:r>
          </w:p>
        </w:tc>
      </w:tr>
      <w:tr w:rsidR="00DA45C3" w:rsidRPr="00D444CB" w:rsidTr="004F3EC6">
        <w:tc>
          <w:tcPr>
            <w:tcW w:w="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Риски потери денег и имущества и как человек может от этого защититься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Беседа;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Дискуссия;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игра;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Коллективные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Карточки,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калькуляторы;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фломастеры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Кроссворд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</w:tr>
      <w:tr w:rsidR="00DA45C3" w:rsidRPr="00D444CB" w:rsidTr="004F3EC6">
        <w:tc>
          <w:tcPr>
            <w:tcW w:w="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и государство: как они взаимодействуют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Беседа;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игра;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Коллективные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Проект-презентация</w:t>
            </w:r>
          </w:p>
        </w:tc>
      </w:tr>
      <w:tr w:rsidR="00DA45C3" w:rsidRPr="00D444CB" w:rsidTr="004F3EC6">
        <w:tc>
          <w:tcPr>
            <w:tcW w:w="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бизнес: чем он может помочь семье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Беседа;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</w:t>
            </w:r>
            <w:proofErr w:type="gramStart"/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</w:t>
            </w:r>
            <w:proofErr w:type="spellEnd"/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Сюжетно-ролевая игра;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Коллективные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Карточки;</w:t>
            </w:r>
          </w:p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Фломастеры;</w:t>
            </w: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Карточки с ролями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Кроссворд</w:t>
            </w:r>
          </w:p>
        </w:tc>
      </w:tr>
      <w:tr w:rsidR="00DA45C3" w:rsidRPr="00D444CB" w:rsidTr="004F3EC6">
        <w:trPr>
          <w:trHeight w:val="1020"/>
        </w:trPr>
        <w:tc>
          <w:tcPr>
            <w:tcW w:w="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работа по программе кружка «Финансовая грамотность»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работа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Карточки;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Ручки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работа</w:t>
            </w:r>
          </w:p>
        </w:tc>
      </w:tr>
      <w:tr w:rsidR="00DA45C3" w:rsidRPr="00D444CB" w:rsidTr="004F3EC6">
        <w:tc>
          <w:tcPr>
            <w:tcW w:w="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Заключительное занятие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</w:t>
            </w:r>
          </w:p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</w:tbl>
    <w:p w:rsidR="00DA45C3" w:rsidRPr="00D444CB" w:rsidRDefault="00DA45C3" w:rsidP="00DA45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5C3" w:rsidRPr="00D444CB" w:rsidRDefault="00DA45C3" w:rsidP="00D444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оценивания.</w:t>
      </w: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Текущая аттестация:</w:t>
      </w:r>
    </w:p>
    <w:p w:rsidR="00DA45C3" w:rsidRPr="00D444CB" w:rsidRDefault="00DA45C3" w:rsidP="00DA45C3">
      <w:pPr>
        <w:numPr>
          <w:ilvl w:val="0"/>
          <w:numId w:val="3"/>
        </w:numPr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Устный опрос;</w:t>
      </w:r>
    </w:p>
    <w:p w:rsidR="00DA45C3" w:rsidRPr="00D444CB" w:rsidRDefault="00DA45C3" w:rsidP="00DA45C3">
      <w:pPr>
        <w:numPr>
          <w:ilvl w:val="0"/>
          <w:numId w:val="3"/>
        </w:numPr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письменная самостоятельная работа: ответы на вопросы;</w:t>
      </w:r>
    </w:p>
    <w:p w:rsidR="00DA45C3" w:rsidRPr="00D444CB" w:rsidRDefault="00DA45C3" w:rsidP="00DA45C3">
      <w:pPr>
        <w:numPr>
          <w:ilvl w:val="0"/>
          <w:numId w:val="3"/>
        </w:numPr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Тестовое задание;</w:t>
      </w:r>
    </w:p>
    <w:p w:rsidR="00DA45C3" w:rsidRPr="00D444CB" w:rsidRDefault="00DA45C3" w:rsidP="00DA45C3">
      <w:pPr>
        <w:numPr>
          <w:ilvl w:val="0"/>
          <w:numId w:val="3"/>
        </w:numPr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задач;</w:t>
      </w:r>
    </w:p>
    <w:p w:rsidR="00DA45C3" w:rsidRPr="00D444CB" w:rsidRDefault="00DA45C3" w:rsidP="00DA45C3">
      <w:pPr>
        <w:numPr>
          <w:ilvl w:val="0"/>
          <w:numId w:val="3"/>
        </w:numPr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Решение кроссворда и анаграммы;</w:t>
      </w:r>
    </w:p>
    <w:p w:rsidR="00DA45C3" w:rsidRPr="00D444CB" w:rsidRDefault="00DA45C3" w:rsidP="00DA45C3">
      <w:pPr>
        <w:numPr>
          <w:ilvl w:val="0"/>
          <w:numId w:val="3"/>
        </w:numPr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мини-исследование;</w:t>
      </w:r>
    </w:p>
    <w:p w:rsidR="00DA45C3" w:rsidRPr="00D444CB" w:rsidRDefault="00DA45C3" w:rsidP="00DA45C3">
      <w:pPr>
        <w:numPr>
          <w:ilvl w:val="0"/>
          <w:numId w:val="3"/>
        </w:numPr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Графическая работа: построение графиков, схем и диаграмм связей;</w:t>
      </w:r>
    </w:p>
    <w:p w:rsidR="00DA45C3" w:rsidRPr="00D444CB" w:rsidRDefault="00DA45C3" w:rsidP="00DA45C3">
      <w:pPr>
        <w:numPr>
          <w:ilvl w:val="0"/>
          <w:numId w:val="3"/>
        </w:numPr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Аналитическая работа: расчёт показателей, анализ статистических данных, оценка результатов;</w:t>
      </w:r>
    </w:p>
    <w:p w:rsidR="00DA45C3" w:rsidRPr="00D444CB" w:rsidRDefault="00DA45C3" w:rsidP="00DA45C3">
      <w:pPr>
        <w:numPr>
          <w:ilvl w:val="0"/>
          <w:numId w:val="3"/>
        </w:numPr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Доклад;</w:t>
      </w:r>
    </w:p>
    <w:p w:rsidR="00DA45C3" w:rsidRPr="00D444CB" w:rsidRDefault="00DA45C3" w:rsidP="00DA45C3">
      <w:pPr>
        <w:numPr>
          <w:ilvl w:val="0"/>
          <w:numId w:val="3"/>
        </w:numPr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Творческая работа: постер, компьютерная презентация.</w:t>
      </w: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Итоговая аттестация:</w:t>
      </w:r>
    </w:p>
    <w:p w:rsidR="00DA45C3" w:rsidRPr="00D444CB" w:rsidRDefault="00DA45C3" w:rsidP="00DA45C3">
      <w:pPr>
        <w:numPr>
          <w:ilvl w:val="0"/>
          <w:numId w:val="4"/>
        </w:numPr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Кейс;</w:t>
      </w:r>
    </w:p>
    <w:p w:rsidR="00DA45C3" w:rsidRPr="00D444CB" w:rsidRDefault="00DA45C3" w:rsidP="00DA45C3">
      <w:pPr>
        <w:numPr>
          <w:ilvl w:val="0"/>
          <w:numId w:val="4"/>
        </w:numPr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Ролевая игра;</w:t>
      </w:r>
    </w:p>
    <w:p w:rsidR="00DA45C3" w:rsidRPr="00D444CB" w:rsidRDefault="00DA45C3" w:rsidP="00DA45C3">
      <w:pPr>
        <w:numPr>
          <w:ilvl w:val="0"/>
          <w:numId w:val="4"/>
        </w:numPr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Викторина;</w:t>
      </w:r>
    </w:p>
    <w:p w:rsidR="00DA45C3" w:rsidRPr="00D444CB" w:rsidRDefault="00DA45C3" w:rsidP="00DA45C3">
      <w:pPr>
        <w:numPr>
          <w:ilvl w:val="0"/>
          <w:numId w:val="4"/>
        </w:numPr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Тест.</w:t>
      </w: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Внеурочная деятельность:</w:t>
      </w:r>
    </w:p>
    <w:p w:rsidR="00DA45C3" w:rsidRPr="00D444CB" w:rsidRDefault="00DA45C3" w:rsidP="00DA45C3">
      <w:pPr>
        <w:numPr>
          <w:ilvl w:val="0"/>
          <w:numId w:val="5"/>
        </w:numPr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Исследовательская работа;</w:t>
      </w:r>
    </w:p>
    <w:p w:rsidR="00DA45C3" w:rsidRPr="00D444CB" w:rsidRDefault="00DA45C3" w:rsidP="00DA45C3">
      <w:pPr>
        <w:numPr>
          <w:ilvl w:val="0"/>
          <w:numId w:val="5"/>
        </w:numPr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Творческая работа;</w:t>
      </w:r>
    </w:p>
    <w:p w:rsidR="00DA45C3" w:rsidRPr="00D444CB" w:rsidRDefault="00DA45C3" w:rsidP="00DA45C3">
      <w:pPr>
        <w:numPr>
          <w:ilvl w:val="0"/>
          <w:numId w:val="5"/>
        </w:numPr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Проект: групповой и индивидуальный.</w:t>
      </w:r>
    </w:p>
    <w:p w:rsidR="00DA45C3" w:rsidRPr="00D444CB" w:rsidRDefault="00DA45C3" w:rsidP="00DA45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оценивания</w:t>
      </w:r>
    </w:p>
    <w:p w:rsidR="00DA45C3" w:rsidRPr="00D444CB" w:rsidRDefault="00DA45C3" w:rsidP="00DA45C3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 оценивания курса «Финансовая грамотность» основана на </w:t>
      </w:r>
      <w:proofErr w:type="spellStart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критериальном</w:t>
      </w:r>
      <w:proofErr w:type="spellEnd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подходе и предполагает вовлечение учащихся в процесс оценивания, включая самооценку и </w:t>
      </w:r>
      <w:proofErr w:type="spellStart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взаимооценку</w:t>
      </w:r>
      <w:proofErr w:type="spellEnd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основе критериев лежат универсальные учебные действия.</w:t>
      </w:r>
    </w:p>
    <w:p w:rsidR="00DA45C3" w:rsidRPr="00D444CB" w:rsidRDefault="00DA45C3" w:rsidP="00DA45C3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оценивания:</w:t>
      </w:r>
    </w:p>
    <w:p w:rsidR="00DA45C3" w:rsidRPr="00D444CB" w:rsidRDefault="00DA45C3" w:rsidP="00DA45C3">
      <w:pPr>
        <w:numPr>
          <w:ilvl w:val="0"/>
          <w:numId w:val="6"/>
        </w:numPr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Знание, понимание основных принципов экономической жизни семьи; понимание и правильное использование экономических терминов.</w:t>
      </w:r>
    </w:p>
    <w:p w:rsidR="00DA45C3" w:rsidRPr="00D444CB" w:rsidRDefault="00DA45C3" w:rsidP="00DA45C3">
      <w:pPr>
        <w:numPr>
          <w:ilvl w:val="0"/>
          <w:numId w:val="6"/>
        </w:numPr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Обработка, анализ и представление информации в виде простых таблиц, схем и диаграмм.</w:t>
      </w:r>
    </w:p>
    <w:p w:rsidR="00DA45C3" w:rsidRPr="00D444CB" w:rsidRDefault="00DA45C3" w:rsidP="00DA45C3">
      <w:pPr>
        <w:numPr>
          <w:ilvl w:val="0"/>
          <w:numId w:val="6"/>
        </w:numPr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Сравнение, обобщение, классификация, установление аналогий и причинно-следственных связей.</w:t>
      </w:r>
    </w:p>
    <w:p w:rsidR="00DA45C3" w:rsidRPr="00D444CB" w:rsidRDefault="00DA45C3" w:rsidP="00DA45C3">
      <w:pPr>
        <w:numPr>
          <w:ilvl w:val="0"/>
          <w:numId w:val="6"/>
        </w:numPr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Исследовательские навыки: определение проблемы, постановка цели, подбор источников информации с помощью учителя.</w:t>
      </w:r>
    </w:p>
    <w:p w:rsidR="00DA45C3" w:rsidRPr="00D444CB" w:rsidRDefault="00DA45C3" w:rsidP="00DA45C3">
      <w:pPr>
        <w:numPr>
          <w:ilvl w:val="0"/>
          <w:numId w:val="6"/>
        </w:numPr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позитивных и негативных последствий решений и действий.</w:t>
      </w:r>
    </w:p>
    <w:p w:rsidR="00DA45C3" w:rsidRPr="00D444CB" w:rsidRDefault="00DA45C3" w:rsidP="00DA45C3">
      <w:pPr>
        <w:numPr>
          <w:ilvl w:val="0"/>
          <w:numId w:val="6"/>
        </w:numPr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результатов: соответствие темы и содержания, структурированный материал, логичное и понятное изложение, умение задавать вопросы и отвечать на них, использование видеоряда.</w:t>
      </w:r>
    </w:p>
    <w:p w:rsidR="00DA45C3" w:rsidRPr="00D444CB" w:rsidRDefault="00DA45C3" w:rsidP="00DA45C3">
      <w:pPr>
        <w:numPr>
          <w:ilvl w:val="0"/>
          <w:numId w:val="6"/>
        </w:numPr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Творческий подход: оригинальность, разнообразие выразитель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средств, качество оформления.</w:t>
      </w:r>
    </w:p>
    <w:tbl>
      <w:tblPr>
        <w:tblW w:w="108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2"/>
        <w:gridCol w:w="851"/>
        <w:gridCol w:w="992"/>
        <w:gridCol w:w="992"/>
        <w:gridCol w:w="992"/>
        <w:gridCol w:w="993"/>
        <w:gridCol w:w="992"/>
        <w:gridCol w:w="992"/>
        <w:gridCol w:w="992"/>
      </w:tblGrid>
      <w:tr w:rsidR="004F3EC6" w:rsidRPr="00D444CB" w:rsidTr="004F3EC6">
        <w:trPr>
          <w:trHeight w:val="810"/>
        </w:trPr>
        <w:tc>
          <w:tcPr>
            <w:tcW w:w="3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4F3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A 5</w:t>
            </w:r>
            <w:r w:rsidR="004F3EC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   </w:t>
            </w:r>
            <w:r w:rsidRPr="00D444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баллов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 5 баллов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 5 баллов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D 5 баллов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E 5 баллов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F 5 баллов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G 5 баллов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Максимальное количество баллов</w:t>
            </w:r>
          </w:p>
        </w:tc>
      </w:tr>
      <w:tr w:rsidR="004F3EC6" w:rsidRPr="00D444CB" w:rsidTr="004F3EC6">
        <w:tc>
          <w:tcPr>
            <w:tcW w:w="3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Тест, кроссворд, анаграмма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4F3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F3EC6" w:rsidRPr="00D444CB" w:rsidTr="004F3EC6">
        <w:tc>
          <w:tcPr>
            <w:tcW w:w="3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4F3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5 -10</w:t>
            </w:r>
          </w:p>
        </w:tc>
      </w:tr>
      <w:tr w:rsidR="004F3EC6" w:rsidRPr="00D444CB" w:rsidTr="004F3EC6">
        <w:tc>
          <w:tcPr>
            <w:tcW w:w="3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Графическая работа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4F3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4F3EC6" w:rsidRPr="00D444CB" w:rsidTr="004F3EC6">
        <w:tc>
          <w:tcPr>
            <w:tcW w:w="3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4F3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20 - 25</w:t>
            </w:r>
          </w:p>
        </w:tc>
      </w:tr>
      <w:tr w:rsidR="004F3EC6" w:rsidRPr="00D444CB" w:rsidTr="004F3EC6">
        <w:tc>
          <w:tcPr>
            <w:tcW w:w="3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Доклад, сообщение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4F3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F3EC6" w:rsidRPr="00D444CB" w:rsidTr="004F3EC6">
        <w:tc>
          <w:tcPr>
            <w:tcW w:w="3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4F3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15 - 20</w:t>
            </w:r>
          </w:p>
        </w:tc>
      </w:tr>
      <w:tr w:rsidR="004F3EC6" w:rsidRPr="00D444CB" w:rsidTr="004F3EC6">
        <w:tc>
          <w:tcPr>
            <w:tcW w:w="3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Постер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4F3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4F3EC6" w:rsidRPr="00D444CB" w:rsidTr="004F3EC6">
        <w:tc>
          <w:tcPr>
            <w:tcW w:w="3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презентация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4F3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F3EC6" w:rsidRPr="00D444CB" w:rsidTr="004F3EC6">
        <w:tc>
          <w:tcPr>
            <w:tcW w:w="3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Мини-исследование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4F3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4F3EC6" w:rsidRPr="00D444CB" w:rsidTr="004F3EC6">
        <w:tc>
          <w:tcPr>
            <w:tcW w:w="3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4F3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15 - 35</w:t>
            </w:r>
          </w:p>
        </w:tc>
      </w:tr>
      <w:tr w:rsidR="004F3EC6" w:rsidRPr="00D444CB" w:rsidTr="004F3EC6">
        <w:tc>
          <w:tcPr>
            <w:tcW w:w="3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4F3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45C3" w:rsidRPr="00D444CB" w:rsidRDefault="00DA45C3" w:rsidP="00DA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A45C3" w:rsidRPr="00D444CB" w:rsidRDefault="00DA45C3" w:rsidP="00DA45C3">
      <w:pPr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Предлагаемое распределение критериев является ориентировочным и может быть изменено учителем в зависимости от сложности того или ино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задания. Например, сложность задач может варьировать от простого зна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формул до поиска логических связей. Доклад может носить характер простого изложения одного источника, а может быть основан на нескольких источниках и собственном опыте. Масштаб проекта зависит от поставлен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задачи. При групповом проекте или ролевой игре баллы дополняются оценкой группы личного участия в работе каждого участника.</w:t>
      </w:r>
    </w:p>
    <w:p w:rsidR="00DA45C3" w:rsidRPr="00D444CB" w:rsidRDefault="00DA45C3" w:rsidP="00DA45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</w:t>
      </w:r>
      <w:proofErr w:type="spellEnd"/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методическое и материально – техническое обеспечение курса.</w:t>
      </w:r>
    </w:p>
    <w:p w:rsidR="00FD7DE0" w:rsidRPr="00D444CB" w:rsidRDefault="00DA45C3" w:rsidP="00FD7DE0">
      <w:pPr>
        <w:numPr>
          <w:ilvl w:val="0"/>
          <w:numId w:val="7"/>
        </w:numPr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Липсиц</w:t>
      </w:r>
      <w:proofErr w:type="spellEnd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И., Вигдорчик Е. Финансовая грамотность. 5—7 классы: материалы для учащихся. - М.: ВИТА-ПРЕСС, 2014.</w:t>
      </w:r>
    </w:p>
    <w:p w:rsidR="00DA45C3" w:rsidRPr="00D444CB" w:rsidRDefault="00DA45C3" w:rsidP="00FD7DE0">
      <w:pPr>
        <w:numPr>
          <w:ilvl w:val="0"/>
          <w:numId w:val="7"/>
        </w:numPr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Вигдорчик Е., </w:t>
      </w:r>
      <w:proofErr w:type="spellStart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Липсиц</w:t>
      </w:r>
      <w:proofErr w:type="spellEnd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И., </w:t>
      </w:r>
      <w:proofErr w:type="spellStart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Корлюгова</w:t>
      </w:r>
      <w:proofErr w:type="spellEnd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Ю. Финансовая грамотность. 5-7 классы: учебная программа. - М.: ВИТА-ПРЕСС, 2014.</w:t>
      </w:r>
    </w:p>
    <w:p w:rsidR="00DA45C3" w:rsidRPr="00D444CB" w:rsidRDefault="00DA45C3" w:rsidP="00DA45C3">
      <w:pPr>
        <w:numPr>
          <w:ilvl w:val="0"/>
          <w:numId w:val="7"/>
        </w:numPr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Вигдорчик Е., </w:t>
      </w:r>
      <w:proofErr w:type="spellStart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Липсиц</w:t>
      </w:r>
      <w:proofErr w:type="spellEnd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И., </w:t>
      </w:r>
      <w:proofErr w:type="spellStart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Корлюгова</w:t>
      </w:r>
      <w:proofErr w:type="spellEnd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Ю. Финансовая грамотность. 5-7 классы: методические рекомендации для учителя. - М.: ВИТА-ПРЕСС, 2014.</w:t>
      </w:r>
    </w:p>
    <w:p w:rsidR="00DA45C3" w:rsidRPr="00D444CB" w:rsidRDefault="00DA45C3" w:rsidP="00DA45C3">
      <w:pPr>
        <w:numPr>
          <w:ilvl w:val="0"/>
          <w:numId w:val="7"/>
        </w:numPr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Вигдорчик Е., </w:t>
      </w:r>
      <w:proofErr w:type="spellStart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Липсиц</w:t>
      </w:r>
      <w:proofErr w:type="spellEnd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И., </w:t>
      </w:r>
      <w:proofErr w:type="spellStart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Корлюгова</w:t>
      </w:r>
      <w:proofErr w:type="spellEnd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Ю. Финансовая грамотность. 5-7 классы: материалы для родителей. - М.: ВИТА-ПРЕСС, 2014.</w:t>
      </w:r>
    </w:p>
    <w:p w:rsidR="004F3EC6" w:rsidRDefault="00DA45C3" w:rsidP="004F3EC6">
      <w:pPr>
        <w:numPr>
          <w:ilvl w:val="0"/>
          <w:numId w:val="7"/>
        </w:numPr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Корлюгова</w:t>
      </w:r>
      <w:proofErr w:type="spellEnd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Ю., Вигдорчик Е., </w:t>
      </w:r>
      <w:proofErr w:type="spellStart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Липсиц</w:t>
      </w:r>
      <w:proofErr w:type="spellEnd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 Финансовая грамотность. 5—7 классы: контрольные измерительные материалы. — М.: ВИТА-ПРЕСС, 2014.</w:t>
      </w:r>
    </w:p>
    <w:p w:rsidR="00DA45C3" w:rsidRPr="004F3EC6" w:rsidRDefault="00DA45C3" w:rsidP="004F3EC6">
      <w:pPr>
        <w:spacing w:after="300" w:line="240" w:lineRule="auto"/>
        <w:ind w:left="3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F3E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Интернет-источники</w:t>
      </w:r>
      <w:proofErr w:type="gramEnd"/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5C3" w:rsidRPr="00D444CB" w:rsidRDefault="00DA45C3" w:rsidP="00DA45C3">
      <w:pPr>
        <w:numPr>
          <w:ilvl w:val="0"/>
          <w:numId w:val="9"/>
        </w:numPr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 по основам финансовой грамотности «</w:t>
      </w:r>
      <w:proofErr w:type="spellStart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Достаток</w:t>
      </w:r>
      <w:proofErr w:type="gramStart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spellEnd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—</w:t>
      </w:r>
    </w:p>
    <w:tbl>
      <w:tblPr>
        <w:tblW w:w="5160" w:type="dxa"/>
        <w:tblInd w:w="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0"/>
      </w:tblGrid>
      <w:tr w:rsidR="00DA45C3" w:rsidRPr="00D444CB" w:rsidTr="00043832">
        <w:trPr>
          <w:trHeight w:val="300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A45C3" w:rsidRPr="00D444CB" w:rsidRDefault="00DA45C3" w:rsidP="00DA45C3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http://www.dostatok.ru;</w:t>
            </w:r>
          </w:p>
        </w:tc>
      </w:tr>
    </w:tbl>
    <w:p w:rsidR="00DA45C3" w:rsidRPr="00D444CB" w:rsidRDefault="00DA45C3" w:rsidP="00DA45C3">
      <w:pPr>
        <w:numPr>
          <w:ilvl w:val="0"/>
          <w:numId w:val="9"/>
        </w:numPr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Журнал «Работа и зарплата» — http://zarplata-i-rabota.ru/zhurnal-rabota-i-zarplata;</w:t>
      </w:r>
    </w:p>
    <w:p w:rsidR="00DA45C3" w:rsidRPr="00D444CB" w:rsidRDefault="00DA45C3" w:rsidP="00DA45C3">
      <w:pPr>
        <w:numPr>
          <w:ilvl w:val="0"/>
          <w:numId w:val="9"/>
        </w:numPr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Портал «</w:t>
      </w:r>
      <w:proofErr w:type="spellStart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Профориентир</w:t>
      </w:r>
      <w:proofErr w:type="spellEnd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«Мир профессий» – http://www.cls-kuntsevo.ru/portal_proforientir/mir_professii_news_prof.php;</w:t>
      </w:r>
    </w:p>
    <w:p w:rsidR="00DA45C3" w:rsidRPr="00D444CB" w:rsidRDefault="00DA45C3" w:rsidP="00DA45C3">
      <w:pPr>
        <w:numPr>
          <w:ilvl w:val="0"/>
          <w:numId w:val="9"/>
        </w:numPr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 «Все о пособиях» — http://subsidii.net/</w:t>
      </w:r>
    </w:p>
    <w:p w:rsidR="00DA45C3" w:rsidRPr="00D444CB" w:rsidRDefault="00DA45C3" w:rsidP="00DA45C3">
      <w:pPr>
        <w:numPr>
          <w:ilvl w:val="0"/>
          <w:numId w:val="9"/>
        </w:numPr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 «Все о страховании» — http://www.o-strahovanie.ru/vidi-strahovaniay.php</w:t>
      </w:r>
    </w:p>
    <w:p w:rsidR="00DA45C3" w:rsidRPr="00D444CB" w:rsidRDefault="00DA45C3" w:rsidP="00DA45C3">
      <w:pPr>
        <w:numPr>
          <w:ilvl w:val="0"/>
          <w:numId w:val="9"/>
        </w:numPr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 «Налоги России» / Ставки налогов в России в 2013 г. — http:// www.taxru.com/blog/2013-02-10-10585</w:t>
      </w:r>
    </w:p>
    <w:p w:rsidR="00DA45C3" w:rsidRPr="00D444CB" w:rsidRDefault="00DA45C3" w:rsidP="00DA45C3">
      <w:pPr>
        <w:numPr>
          <w:ilvl w:val="0"/>
          <w:numId w:val="9"/>
        </w:numPr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образовательный портал «Экономика. Социология.</w:t>
      </w:r>
    </w:p>
    <w:p w:rsidR="00DA45C3" w:rsidRPr="00D444CB" w:rsidRDefault="00DA45C3" w:rsidP="00DA45C3">
      <w:pPr>
        <w:numPr>
          <w:ilvl w:val="0"/>
          <w:numId w:val="9"/>
        </w:numPr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Менеджмент» </w:t>
      </w:r>
      <w:r w:rsidRPr="00D444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 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http://ecsocman.hse.ru/comp/16000682/index.html</w:t>
      </w:r>
    </w:p>
    <w:p w:rsidR="00DA45C3" w:rsidRPr="00D444CB" w:rsidRDefault="00DA45C3" w:rsidP="00DA45C3">
      <w:pPr>
        <w:numPr>
          <w:ilvl w:val="0"/>
          <w:numId w:val="9"/>
        </w:numPr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 «Основы экономики» </w:t>
      </w:r>
      <w:r w:rsidRPr="00D444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— 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http://basic.economicus.ru</w:t>
      </w:r>
    </w:p>
    <w:p w:rsidR="00DA45C3" w:rsidRPr="00D444CB" w:rsidRDefault="00DA45C3" w:rsidP="00DA45C3">
      <w:pPr>
        <w:numPr>
          <w:ilvl w:val="0"/>
          <w:numId w:val="9"/>
        </w:numPr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 «</w:t>
      </w:r>
      <w:proofErr w:type="spellStart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РАНХиГС</w:t>
      </w:r>
      <w:proofErr w:type="spellEnd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Банк методических разработок 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http://niu.ranepa.ru/dopolnitelnoe-obrazovanie/finansovaya-gramotnost/bank-metodicheskikh-razrabotok/</w:t>
      </w:r>
    </w:p>
    <w:p w:rsidR="00DA45C3" w:rsidRPr="00D444CB" w:rsidRDefault="00DA45C3" w:rsidP="00DA45C3">
      <w:pPr>
        <w:numPr>
          <w:ilvl w:val="0"/>
          <w:numId w:val="9"/>
        </w:numPr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Сайт «Игра ЖЭКА» http://igra-jeka.ru/</w:t>
      </w:r>
    </w:p>
    <w:p w:rsidR="00DA45C3" w:rsidRPr="00D444CB" w:rsidRDefault="00DA45C3" w:rsidP="00DA45C3">
      <w:pPr>
        <w:numPr>
          <w:ilvl w:val="0"/>
          <w:numId w:val="9"/>
        </w:numPr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Сайт </w:t>
      </w:r>
      <w:proofErr w:type="spellStart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МинФин</w:t>
      </w:r>
      <w:proofErr w:type="spellEnd"/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 </w:t>
      </w: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https://www.minfin.ru/ru/</w:t>
      </w:r>
    </w:p>
    <w:p w:rsidR="004F3EC6" w:rsidRDefault="004F3EC6" w:rsidP="004F3EC6">
      <w:pPr>
        <w:numPr>
          <w:ilvl w:val="0"/>
          <w:numId w:val="9"/>
        </w:numPr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вашифинансы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proofErr w:type="spellEnd"/>
    </w:p>
    <w:p w:rsidR="00DA45C3" w:rsidRPr="004F3EC6" w:rsidRDefault="00DA45C3" w:rsidP="004F3EC6">
      <w:pPr>
        <w:numPr>
          <w:ilvl w:val="0"/>
          <w:numId w:val="9"/>
        </w:numPr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F3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хочумогузнаю</w:t>
      </w:r>
      <w:proofErr w:type="gramStart"/>
      <w:r w:rsidRPr="004F3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4F3E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proofErr w:type="spellEnd"/>
    </w:p>
    <w:p w:rsidR="00043832" w:rsidRDefault="00043832" w:rsidP="004055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055A1" w:rsidRPr="00D444CB" w:rsidRDefault="004055A1" w:rsidP="004055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Календарно-тематический план</w:t>
      </w:r>
    </w:p>
    <w:p w:rsidR="004055A1" w:rsidRPr="00D444CB" w:rsidRDefault="004055A1" w:rsidP="004055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1478"/>
        <w:gridCol w:w="1215"/>
        <w:gridCol w:w="1323"/>
        <w:gridCol w:w="1087"/>
        <w:gridCol w:w="1108"/>
      </w:tblGrid>
      <w:tr w:rsidR="00360426" w:rsidRPr="00D444CB" w:rsidTr="00360426">
        <w:trPr>
          <w:trHeight w:val="480"/>
        </w:trPr>
        <w:tc>
          <w:tcPr>
            <w:tcW w:w="453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1478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21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32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360426" w:rsidRPr="00D444CB" w:rsidTr="00360426">
        <w:trPr>
          <w:trHeight w:val="480"/>
        </w:trPr>
        <w:tc>
          <w:tcPr>
            <w:tcW w:w="4536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</w:t>
            </w: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Введение.</w:t>
            </w: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Познавательная беседа «Почему так важно изучать финансовую грамотность?» Практикум-игра "Где ты встречаешься с экономикой"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C155BB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</w:t>
            </w: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1: Доходы и расходы семьи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«Деньги»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C155BB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</w:t>
            </w: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 Постер «Бартер»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C155BB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</w:t>
            </w: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«Доходы семьи»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Default="00BE2BBC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</w:t>
            </w:r>
          </w:p>
          <w:p w:rsidR="007961A3" w:rsidRPr="00D444CB" w:rsidRDefault="007961A3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работа: диаграмма связей «Доходы семьи»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5307EF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</w:t>
            </w: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 «Профессии XXI в.»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527CEC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</w:t>
            </w: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«Расходы семьи»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527CEC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</w:t>
            </w: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Дискуссия «Как сократить расходы семьи»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527CEC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игра "Доходы и расходы"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527CEC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</w:t>
            </w: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«Семейный бюджет»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A03F4C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</w:t>
            </w: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«Рациональная покупка» 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A03F4C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 задач «Услуги. Коммунальные услуги»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FB026D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</w:t>
            </w: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ЖЭКА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2C4CF9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</w:t>
            </w: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 «Почему нужно планировать семейный бюджет?»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2C4CF9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</w:t>
            </w: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2: Риски потери денег</w:t>
            </w:r>
            <w:r w:rsidR="002C4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444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имущества и как человек</w:t>
            </w:r>
            <w:r w:rsidR="002C4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444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может от этого защититься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«Особые жизненные ситуации и как с ними справиться»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2C4CF9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</w:t>
            </w: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 «Экономические последствия непредвиденных событий: болезней, аварий, природных катаклизмов»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Познавательная беседа </w:t>
            </w:r>
            <w:r w:rsidRPr="00D444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Страховая компания. Страховой полис».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Исследование: «Таинственные аббревиатуры»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 «Семейный бюджет»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3: Семья</w:t>
            </w:r>
            <w:r w:rsidR="002C4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D444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государство: как они</w:t>
            </w:r>
          </w:p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взаимодействуют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«Налоги»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 «Что такое налоги и зачем их платить»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«Социальные пособия»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«Государство — это мы!»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4: Финансовый бизнес: чем он может помочь семье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Беседа: «Банковские услуги»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Игра: «Парк банковских услуг»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Творческое задание «Банковские услуги».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«Собственный бизнес»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Сюжетно-ролевая игра «Примеры бизнеса, которым занимаются подростки».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 "Безработные и предприниматели"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«Валюта в современном мире»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работа по программе кружка «Финансовая грамотность»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Конференция по итогам кружка «Финансовая грамотность».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0426" w:rsidRPr="00D444CB" w:rsidTr="00360426"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часов:</w:t>
            </w:r>
          </w:p>
        </w:tc>
        <w:tc>
          <w:tcPr>
            <w:tcW w:w="1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4055A1" w:rsidRPr="00D444CB" w:rsidRDefault="004055A1" w:rsidP="000C471F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55A1" w:rsidRPr="00D444CB" w:rsidRDefault="004055A1" w:rsidP="004055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55A1" w:rsidRPr="00D444CB" w:rsidRDefault="004055A1" w:rsidP="004055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5C3" w:rsidRPr="00D444CB" w:rsidRDefault="00DA45C3" w:rsidP="00DA45C3">
      <w:pPr>
        <w:spacing w:after="30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44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</w:p>
    <w:p w:rsidR="00DA45C3" w:rsidRPr="00D444CB" w:rsidRDefault="00DA45C3" w:rsidP="00DA45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18EE" w:rsidRPr="00D444CB" w:rsidRDefault="00E918EE">
      <w:pPr>
        <w:rPr>
          <w:rFonts w:ascii="Times New Roman" w:hAnsi="Times New Roman" w:cs="Times New Roman"/>
          <w:sz w:val="24"/>
          <w:szCs w:val="24"/>
        </w:rPr>
      </w:pPr>
    </w:p>
    <w:sectPr w:rsidR="00E918EE" w:rsidRPr="00D444CB" w:rsidSect="003604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46A52"/>
    <w:multiLevelType w:val="multilevel"/>
    <w:tmpl w:val="4336E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8A29E5"/>
    <w:multiLevelType w:val="multilevel"/>
    <w:tmpl w:val="0186B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7F3D23"/>
    <w:multiLevelType w:val="multilevel"/>
    <w:tmpl w:val="2DB4D256"/>
    <w:lvl w:ilvl="0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497D34"/>
    <w:multiLevelType w:val="multilevel"/>
    <w:tmpl w:val="0E147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E72C40"/>
    <w:multiLevelType w:val="multilevel"/>
    <w:tmpl w:val="80EE9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86607D"/>
    <w:multiLevelType w:val="multilevel"/>
    <w:tmpl w:val="ED44D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6E2D9F"/>
    <w:multiLevelType w:val="multilevel"/>
    <w:tmpl w:val="DB8C1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241A60"/>
    <w:multiLevelType w:val="multilevel"/>
    <w:tmpl w:val="F8463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92145A"/>
    <w:multiLevelType w:val="multilevel"/>
    <w:tmpl w:val="F6420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E263DB"/>
    <w:multiLevelType w:val="multilevel"/>
    <w:tmpl w:val="3350E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F408A3"/>
    <w:multiLevelType w:val="multilevel"/>
    <w:tmpl w:val="2D20A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F67985"/>
    <w:multiLevelType w:val="multilevel"/>
    <w:tmpl w:val="71484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FC4F36"/>
    <w:multiLevelType w:val="multilevel"/>
    <w:tmpl w:val="472E2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2E63402"/>
    <w:multiLevelType w:val="multilevel"/>
    <w:tmpl w:val="F774D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3"/>
  </w:num>
  <w:num w:numId="5">
    <w:abstractNumId w:val="7"/>
  </w:num>
  <w:num w:numId="6">
    <w:abstractNumId w:val="12"/>
  </w:num>
  <w:num w:numId="7">
    <w:abstractNumId w:val="2"/>
  </w:num>
  <w:num w:numId="8">
    <w:abstractNumId w:val="10"/>
  </w:num>
  <w:num w:numId="9">
    <w:abstractNumId w:val="1"/>
  </w:num>
  <w:num w:numId="10">
    <w:abstractNumId w:val="3"/>
  </w:num>
  <w:num w:numId="11">
    <w:abstractNumId w:val="8"/>
  </w:num>
  <w:num w:numId="12">
    <w:abstractNumId w:val="0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0B"/>
    <w:rsid w:val="00043832"/>
    <w:rsid w:val="0007144A"/>
    <w:rsid w:val="002C4CF9"/>
    <w:rsid w:val="0033394A"/>
    <w:rsid w:val="00360426"/>
    <w:rsid w:val="004055A1"/>
    <w:rsid w:val="004F3EC6"/>
    <w:rsid w:val="00527CEC"/>
    <w:rsid w:val="005307EF"/>
    <w:rsid w:val="006D6363"/>
    <w:rsid w:val="007961A3"/>
    <w:rsid w:val="00A03F4C"/>
    <w:rsid w:val="00BE2BBC"/>
    <w:rsid w:val="00C155BB"/>
    <w:rsid w:val="00C53E0B"/>
    <w:rsid w:val="00D444CB"/>
    <w:rsid w:val="00DA45C3"/>
    <w:rsid w:val="00E918EE"/>
    <w:rsid w:val="00EE0CFC"/>
    <w:rsid w:val="00EF6DDB"/>
    <w:rsid w:val="00FB026D"/>
    <w:rsid w:val="00FD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4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D7D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4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D7D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4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7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2881</Words>
  <Characters>16424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25</cp:revision>
  <dcterms:created xsi:type="dcterms:W3CDTF">2019-11-04T08:53:00Z</dcterms:created>
  <dcterms:modified xsi:type="dcterms:W3CDTF">2021-02-06T03:20:00Z</dcterms:modified>
</cp:coreProperties>
</file>