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D37B7E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D37B7E" w:rsidRPr="00B95E4A" w:rsidRDefault="00D37B7E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 w:rsidR="00C90E1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_1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 w:rsidR="00C90E1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26.08.2024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D37B7E" w:rsidRPr="00B95E4A" w:rsidRDefault="00D37B7E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D37B7E" w:rsidRPr="00B95E4A" w:rsidRDefault="00D37B7E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Сохарева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 w:rsidR="00C90E17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_106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 w:rsidR="00C90E17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26.08.2024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DE0CB9" w:rsidRDefault="00DE0CB9" w:rsidP="00D668A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668AE" w:rsidRDefault="00D668AE" w:rsidP="00D668A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основного общего образования на 2023-2024 учебный год</w:t>
      </w:r>
    </w:p>
    <w:p w:rsidR="00D668AE" w:rsidRDefault="00D668AE" w:rsidP="00D668A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 пятидневной учебной неделе</w:t>
      </w:r>
    </w:p>
    <w:p w:rsidR="00D668AE" w:rsidRDefault="00D668AE" w:rsidP="00D668A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C53D73" w:rsidRPr="00D668AE" w:rsidRDefault="00C53D73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Учебный план — нормативный документ, который определяет перечень, трудоемкость, последовательность и распределение по периодам обучения учебных предметов, курсов, дисциплин (модулей), формы промежуточной аттестации обучающихся. Учебный план составлен на основе следующих документов: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 29.12.2012 № 273-ФЗ «Об образовании в Российской Федерации».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Федеральная образовательная программа </w:t>
      </w:r>
      <w:r w:rsidR="00400645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основного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утвержденная приказом Минпросвещения от 1</w:t>
      </w:r>
      <w:r w:rsidR="004B540E" w:rsidRPr="00D668A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B540E" w:rsidRPr="00D668AE">
        <w:rPr>
          <w:rFonts w:ascii="Times New Roman" w:hAnsi="Times New Roman" w:cs="Times New Roman"/>
          <w:color w:val="000000"/>
          <w:sz w:val="24"/>
          <w:szCs w:val="24"/>
        </w:rPr>
        <w:t>09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.2022 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СП 2.4.3648-20 «Санитарно-эпидемиологические требования к организациям воспитания и обучения, отдыха и оздоровления детей и молодежи», утвержденные постановлением главного государственного санитарного врача от 28.09.2020 № 28.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СанПиН 1.2.3685-21 «Гигиенические нормативы и требования к обеспечению безопасности и (или) безвредности для человека факторов среды обитания», утвержденные постановлением главного государственного санитарного врача от 28.01.2021 № 2.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Порядок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образования, утвержденный приказом Минпросвещения от 22.03.2021 № 115.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Письмо Минпросвещения от 03.03.2023 № 03-327 «О направлении информации».</w:t>
      </w:r>
    </w:p>
    <w:p w:rsidR="00CD1902" w:rsidRDefault="00C53D73" w:rsidP="00CD190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Письмо Рособрнадзора от 20.06.2018 № 05-192 «Об изучении родных языков из числа языков народов Российской Федерации».</w:t>
      </w:r>
    </w:p>
    <w:p w:rsidR="00CD1902" w:rsidRPr="00CD1902" w:rsidRDefault="00CD1902" w:rsidP="00CD190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1902">
        <w:rPr>
          <w:rFonts w:ascii="Times New Roman" w:hAnsi="Times New Roman" w:cs="Times New Roman"/>
          <w:sz w:val="24"/>
          <w:szCs w:val="24"/>
        </w:rPr>
        <w:t>Приказ Минпросвещения России от 31.05.2021 № 287 «Об утверждении федерального государственного образовательного стандарта основного общего образования» (в ред. Приказов Минпросвещения России от 18.07.2022 N 568,  от 08.11.2022 N 955).</w:t>
      </w:r>
    </w:p>
    <w:p w:rsidR="00881621" w:rsidRPr="00CD1902" w:rsidRDefault="00CD1902" w:rsidP="00CD190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1902">
        <w:rPr>
          <w:rFonts w:ascii="Times New Roman" w:hAnsi="Times New Roman" w:cs="Times New Roman"/>
          <w:sz w:val="24"/>
          <w:szCs w:val="24"/>
        </w:rPr>
        <w:t xml:space="preserve">Приказ Минпросвещения России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образования». </w:t>
      </w:r>
    </w:p>
    <w:p w:rsidR="00881621" w:rsidRPr="00881621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приведен в соответствие с федеральным учебным планом федеральной образовательной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утвержденной приказом Минпросвещения от 16.11.2022 № 992.</w:t>
      </w:r>
    </w:p>
    <w:p w:rsidR="00881621" w:rsidRPr="00881621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В основу учебного плана положен вариант федерального учебного плана № 1 федеральной образовательной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утвержденной приказом Минпросвещения от 16.11.2022 № 992.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Учебные занятия для учащихся 5-9 классов проводятся по5-ти дневной учебной неделе.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t>Максимальный объем аудиторной нагрузки обучающихся в неделю составляет в  5 классе – 29 часов, в  6 классе – 30 часов, в 7 классе – 32 часа, в  8-9 классах – 33 часа. 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400645" w:rsidRPr="00D668AE" w:rsidRDefault="00400645" w:rsidP="00DE0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Обязательная часть учебного план</w:t>
      </w:r>
      <w:r w:rsidR="001A0149"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>а 5 – 9</w:t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классов представлена в</w:t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полном объеме следующими образовательными областями и предметами:</w:t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Русский язык и литература (русский язык, литература);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Иностранные языки ( немецкий);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Математика и информатика (математика, алгебра, геометрия,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вероятность и статистика, информатика);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Общественно-научные предметы (история, обществознание,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география);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Естественно-научные предметы (физика, химия, биология);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Основы духовно – нравственной культуры народов России (основы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духовно – нравственной культуры народов России);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Искусство (изобразительное искусство, музыка);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Технология (технология);</w:t>
      </w:r>
    </w:p>
    <w:p w:rsidR="001A0149" w:rsidRPr="00D668AE" w:rsidRDefault="001A0149" w:rsidP="00DE0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-Физическая культура и основы безопасности и жизнедеятельности (физическая культура,  основы безопасности и жизнедеятельности)</w:t>
      </w:r>
    </w:p>
    <w:p w:rsidR="001A0149" w:rsidRPr="00D668AE" w:rsidRDefault="001A0149" w:rsidP="00DE0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621" w:rsidRDefault="001A0149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Изучение у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чебного предмета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«Русский язык»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5 часов в 5-х классах, 6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часов в 6-х классах, 4 часа в 7-х классах, по 3 часа в 8-9-х классах) на уровне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основного общего образования нацелено на личностное развитие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обучающихся, так как формирует представление о единстве и многообразии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языкового и культурного пространства России, о русском языке как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духовной, нравственной и культурной ценности народа. Русский язык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является основой развития мышления и средством обучения в школе,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поэтому его изучение неразрывно связано со всем процессом обучения на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уровне основного общего образования. Изучение русского языка направлено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на развитие и совершенствование коммуникативной компетенции (включая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языковой, речевой и социолингвистический ее компоненты),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лингвистической (языковедческой), а также культуроведческой компетенций</w:t>
      </w:r>
    </w:p>
    <w:p w:rsidR="00CD1902" w:rsidRDefault="00DC68D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«Литература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»</w:t>
      </w:r>
      <w:r w:rsidR="00CD190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(3часа в неделю в 5, 6, 9 классах; 2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часа в 7-8 классах) как один из ведущих гуманитарных учебных предметов в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российской школе содействует формированию разносторонне развитой,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гармоничной личности, воспитанию гражданина, патриота. Приобщение к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гуманистическим ценностям культуры и развитие творческих способностей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— необходимое условие становления человека, эмоционально богатого</w:t>
      </w:r>
      <w:r w:rsidR="00CD19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интеллектуально развитого, способного конструктивно и вместе с тем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относиться к себе и к окружающему миру. </w:t>
      </w:r>
    </w:p>
    <w:p w:rsidR="0036474E" w:rsidRPr="00D668AE" w:rsidRDefault="003B2CA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«Иностранный язык»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(3 часа в неделю в 5-9 классах) ( немецкий язык) входит в общеобразовательную область «Иностранные языки». Язык является важнейшим средством общения, без которого невозможно существование и развитие человеческого общества. Иностранный язык расширяет</w:t>
      </w:r>
      <w:r w:rsidR="00881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лингвистический кругозор учащихся, способствует формированию культуры</w:t>
      </w:r>
      <w:r w:rsidR="00881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общения, содействует общему речевому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881621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881621" w:rsidRDefault="003B2CA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«Математика»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(5 часов в неделю в 5, 6 классах).</w:t>
      </w:r>
    </w:p>
    <w:p w:rsidR="003B2CA1" w:rsidRPr="00D668AE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соответствии с учебным планом основного общего образования в курсе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математики выделяются два этапа — 5-6 классы и 7-9 классы, у каждого из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которых свои самостоятельные функции. В 5-6 классах изучается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интегрированный предмет «Математика», в 7-9 классах — два предмета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«Алгебра» и «Геометрия». </w:t>
      </w:r>
    </w:p>
    <w:p w:rsidR="00E2653A" w:rsidRDefault="003B2CA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«Вероятность и статистика»</w:t>
      </w:r>
      <w:r w:rsidR="008A1787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ФОП ООО определено введение данного предмета с выделением соответствующего для изучения учебного времени по 1 часу, начиная с 7 класса, т.е. всего ФУП ООО отводит 3 часа на данный предмет.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E265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361A49" w:rsidRDefault="00D90544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«Информатика»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7-9 классах)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</w:p>
    <w:p w:rsidR="003B2CA1" w:rsidRPr="00D668AE" w:rsidRDefault="00D90544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информатика представляет собой метадисциплину, в которой сформировался язык, общий для многих научных областей. Изучение предмета дает ключ к пониманию многочисленных явлений и процессов окружающего мира. </w:t>
      </w:r>
    </w:p>
    <w:p w:rsidR="0036474E" w:rsidRPr="00D668AE" w:rsidRDefault="00D90544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«История России. Всеобщая история»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61A49">
        <w:rPr>
          <w:rFonts w:ascii="Times New Roman" w:hAnsi="Times New Roman" w:cs="Times New Roman"/>
          <w:color w:val="000000"/>
          <w:sz w:val="24"/>
          <w:szCs w:val="24"/>
        </w:rPr>
        <w:t>(2 часа в неделю в 5- 8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 классах)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</w:t>
      </w:r>
      <w:r w:rsidR="0011414B" w:rsidRPr="00D668AE">
        <w:rPr>
          <w:rFonts w:ascii="Times New Roman" w:hAnsi="Times New Roman" w:cs="Times New Roman"/>
          <w:color w:val="000000"/>
          <w:sz w:val="24"/>
          <w:szCs w:val="24"/>
        </w:rPr>
        <w:t>При реализации модуля «Введение в Новейшую историю России»  в курсе «История России» количество часов на изучение учебного предмета «История» История России увеличена  за счет части,  формируемой участниками образовательных отношений на 14 часов. Что составляет 2,5 часа в 9 классе.</w:t>
      </w:r>
    </w:p>
    <w:p w:rsidR="00361A49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«Обществознание»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1 час в неделю в 6-9 классах). </w:t>
      </w:r>
    </w:p>
    <w:p w:rsidR="0011414B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Курс «Обществознание» даѐт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</w:t>
      </w:r>
    </w:p>
    <w:p w:rsidR="0011414B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«География»</w:t>
      </w:r>
      <w:r w:rsidR="00361A49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1 час в неделю в 5-6 классах, 2 часа в 7-9 классах).Современная география обладает естественнонаучным и социально-экономическим содержанием, комплексным, социальным, гуманистическим и другими подходами, поэтому лучше других наук подготовлена к разработке научных основ стратегии сохранения жизненной среды человечества, стратегии социального совершенствования для устойчивого развития общества, экономики и окружающей среды. 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«Физика»</w:t>
      </w:r>
      <w:r w:rsidR="00361A49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2 часа в неделю в 7-8 классах, 3 часа в 9 классе). 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приборов, развитие компетенций в решении инженерно-технических 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научно-исследовательских задач. </w:t>
      </w:r>
    </w:p>
    <w:p w:rsidR="0036474E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«Химия»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2 часа в неделю в 8-9 классах).В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целей и решения поставленных задач, проводить эксперимент</w:t>
      </w:r>
      <w:r w:rsidR="0074497C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97C" w:rsidRPr="00D668AE" w:rsidRDefault="0074497C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«</w:t>
      </w:r>
      <w:r w:rsidRPr="00D668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Биология»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5-7 классах, 2 часа в 8-9 классах)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живой природы, их многообразии и эволюции; о человеке как биосоциальном существе.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</w:t>
      </w:r>
    </w:p>
    <w:p w:rsidR="0036474E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sz w:val="24"/>
          <w:szCs w:val="24"/>
        </w:rPr>
        <w:t xml:space="preserve"> </w:t>
      </w:r>
      <w:r w:rsidR="0074497C"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="0074497C"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«Основы духовно-нравственной культуры народов</w:t>
      </w:r>
      <w:r w:rsidR="0074497C"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br/>
        <w:t>России»</w:t>
      </w:r>
      <w:r w:rsidR="0074497C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74497C"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5 и 6 классах) реализуется с целью пробуждения интереса к культуре других народов, сформированности таких личностных качеств, как толерантность, способность к равноправному объединению, сотрудничеству, взаимодействию.</w:t>
      </w:r>
    </w:p>
    <w:p w:rsidR="0091703F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В предметную область «Искусство» включены предметы: изобразительное искусство, музыка. Поэтапный переход на ФГОС ООО подтверждает эффективность сочетания в предметной области «Искусство» 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«Музыка»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(1 час. в неделю в 5-8 классах) и 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«Изобразительное искусство»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1 час. в неделю в 5-7 классах), которые позволяют реализовать принцип непрерывности художественно эстетического образования на основе Концепции художественного образования РФ.</w:t>
      </w:r>
    </w:p>
    <w:p w:rsidR="0091703F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Учебный предмет</w:t>
      </w:r>
      <w:r w:rsidR="00BE4E98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Труд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«Технология»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(2 часа в неделю в 5-7 классах, 1 час в неделю в 8-9  классах)</w:t>
      </w:r>
    </w:p>
    <w:p w:rsidR="0091703F" w:rsidRPr="00D668AE" w:rsidRDefault="0091703F" w:rsidP="00DE0C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«Физическая культура» </w:t>
      </w:r>
      <w:r w:rsidRPr="00D668AE">
        <w:rPr>
          <w:rFonts w:ascii="Times New Roman" w:eastAsia="Times New Roman" w:hAnsi="Times New Roman" w:cs="Times New Roman"/>
          <w:sz w:val="24"/>
          <w:szCs w:val="24"/>
        </w:rPr>
        <w:t>направлен на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физической культуры, на формирование установки на сохранение и укрепление здоровья, навыков здорового и безопасного образа жизни учащихся.  Учебный предмет изучается в объеме 2 часа. Согласно п.25.24 ФУП НОО третий час физической культуры реализован за счет внеурочной деятельности.</w:t>
      </w:r>
    </w:p>
    <w:p w:rsidR="0091703F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Учебный предмет</w:t>
      </w:r>
      <w:r w:rsidR="00BE4E98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ОБЗР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«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Основ</w:t>
      </w:r>
      <w:r w:rsidR="00BE4E98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ы безопасности защиты Родины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8-9 классах)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Учебный план основного общего образования для обязательного и</w:t>
      </w:r>
      <w:r w:rsidR="00BE4E98">
        <w:rPr>
          <w:rFonts w:ascii="Times New Roman" w:hAnsi="Times New Roman" w:cs="Times New Roman"/>
          <w:color w:val="000000"/>
          <w:sz w:val="24"/>
          <w:szCs w:val="24"/>
        </w:rPr>
        <w:t>зучения должен включать курс ОБЗР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с 8 класса –34 часа в год с целью обеспечения непрерывной системы целенаправленной педагогической работы, обеспечивающей надлежащий уровень подготовленности человека в области безопасности жизнедеятельности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личности, общества и государства, сохранения и укрепления своего здоровья</w:t>
      </w:r>
    </w:p>
    <w:p w:rsidR="0036474E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Часть учебного плана, формируемая участниками образовательных отношений,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обеспечивает реализацию интересов и потребностей обучающихся, их родителей (законных представителей), педагогического коллектива школы и передана на изучение следующих дисциплин:</w:t>
      </w:r>
    </w:p>
    <w:p w:rsidR="0081789E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90E17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 ОБЗР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774FFE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</w:t>
      </w:r>
      <w:r w:rsidR="0081789E" w:rsidRPr="00D668AE">
        <w:rPr>
          <w:rFonts w:ascii="Times New Roman" w:hAnsi="Times New Roman" w:cs="Times New Roman"/>
          <w:color w:val="000000"/>
          <w:sz w:val="24"/>
          <w:szCs w:val="24"/>
        </w:rPr>
        <w:t>1 час в неделю в 5,6,7 классах С целью обеспечения непрерывной системы целенаправленной педагогической работы, обеспечивающей надлежащий уровень подготовленности человека в области безопасности жизнедеятельности личности, общества и государства, сохранения и укрепления своего здоровья.</w:t>
      </w:r>
    </w:p>
    <w:p w:rsidR="00105AE2" w:rsidRPr="00105AE2" w:rsidRDefault="00E2653A" w:rsidP="00DE0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AE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-</w:t>
      </w:r>
      <w:r w:rsidR="00105AE2" w:rsidRPr="00105AE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</w:t>
      </w:r>
      <w:r w:rsidR="00105AE2" w:rsidRPr="00105AE2">
        <w:rPr>
          <w:rFonts w:ascii="Times New Roman" w:hAnsi="Times New Roman" w:cs="Times New Roman"/>
          <w:sz w:val="24"/>
          <w:szCs w:val="24"/>
          <w:u w:val="single"/>
        </w:rPr>
        <w:t>Функциональная грамотность»</w:t>
      </w:r>
      <w:r w:rsidR="00105AE2" w:rsidRPr="00105AE2">
        <w:rPr>
          <w:rFonts w:ascii="Times New Roman" w:hAnsi="Times New Roman" w:cs="Times New Roman"/>
          <w:sz w:val="24"/>
          <w:szCs w:val="24"/>
        </w:rPr>
        <w:t xml:space="preserve"> -</w:t>
      </w:r>
      <w:r w:rsidR="00105AE2" w:rsidRPr="00105AE2">
        <w:rPr>
          <w:rStyle w:val="markedcontent"/>
          <w:rFonts w:ascii="Times New Roman" w:hAnsi="Times New Roman" w:cs="Times New Roman"/>
          <w:sz w:val="24"/>
          <w:szCs w:val="24"/>
        </w:rPr>
        <w:t xml:space="preserve"> для </w:t>
      </w:r>
      <w:r w:rsid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>развития способностей</w:t>
      </w:r>
      <w:r w:rsidR="00105AE2" w:rsidRP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обучающихся</w:t>
      </w:r>
      <w:r w:rsidR="00105AE2" w:rsidRP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  <w:t>применять приобретенные знания, умения и навыки</w:t>
      </w:r>
      <w:r w:rsid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</w:t>
      </w:r>
      <w:r w:rsidR="00105AE2" w:rsidRP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>для решения задач в различных сферах</w:t>
      </w:r>
      <w:r w:rsid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жизнедеятельности (обеспечение связи с жизнью) </w:t>
      </w:r>
      <w:r w:rsidR="00105AE2" w:rsidRPr="00105A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введен курс в </w:t>
      </w:r>
      <w:r w:rsidR="00BE4E98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="00105AE2" w:rsidRPr="00105A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по 1 часу.</w:t>
      </w:r>
      <w:r w:rsidR="00BE4E98">
        <w:rPr>
          <w:rFonts w:ascii="Times New Roman" w:eastAsia="Times New Roman" w:hAnsi="Times New Roman" w:cs="Times New Roman"/>
          <w:color w:val="000000"/>
          <w:sz w:val="24"/>
          <w:szCs w:val="24"/>
        </w:rPr>
        <w:t>8 класс-2 часа, 9 класс-0,5</w:t>
      </w:r>
    </w:p>
    <w:p w:rsidR="00105AE2" w:rsidRPr="00105AE2" w:rsidRDefault="00105AE2" w:rsidP="00DE0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Язык образования – русский язык</w:t>
      </w:r>
    </w:p>
    <w:p w:rsidR="00E2653A" w:rsidRDefault="00E2653A" w:rsidP="00E2653A">
      <w:pPr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1F3FA2" w:rsidRPr="00D668AE" w:rsidRDefault="001F3FA2" w:rsidP="0081789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6474E" w:rsidRDefault="0036474E"/>
    <w:p w:rsidR="00C90E17" w:rsidRDefault="00C90E17"/>
    <w:p w:rsidR="00C90E17" w:rsidRDefault="00C90E17">
      <w:bookmarkStart w:id="0" w:name="_GoBack"/>
      <w:bookmarkEnd w:id="0"/>
    </w:p>
    <w:p w:rsidR="0091703F" w:rsidRDefault="0091703F"/>
    <w:p w:rsidR="00AA109A" w:rsidRDefault="00AA109A" w:rsidP="00AA109A">
      <w:pPr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Учебный план осно</w:t>
      </w:r>
      <w:r w:rsidR="00BC2A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вного общего образования на 2024-2025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tbl>
      <w:tblPr>
        <w:tblW w:w="10140" w:type="dxa"/>
        <w:tblInd w:w="-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2"/>
        <w:gridCol w:w="3751"/>
        <w:gridCol w:w="646"/>
        <w:gridCol w:w="709"/>
        <w:gridCol w:w="567"/>
        <w:gridCol w:w="702"/>
        <w:gridCol w:w="7"/>
        <w:gridCol w:w="567"/>
        <w:gridCol w:w="739"/>
      </w:tblGrid>
      <w:tr w:rsidR="00AA109A" w:rsidRPr="00010286" w:rsidTr="008F0DA2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Учебные предметы классы</w:t>
            </w:r>
          </w:p>
        </w:tc>
        <w:tc>
          <w:tcPr>
            <w:tcW w:w="3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Pr="00010286">
              <w:rPr>
                <w:rFonts w:ascii="Times New Roman" w:hAnsi="Times New Roman" w:cs="Times New Roman"/>
                <w:sz w:val="24"/>
                <w:szCs w:val="24"/>
              </w:rPr>
              <w:br/>
              <w:t>и литература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  <w:r w:rsidRPr="00010286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информатика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BE4E98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BE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4E9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109A" w:rsidRPr="00010286" w:rsidTr="008F0DA2">
        <w:trPr>
          <w:trHeight w:hRule="exact" w:val="558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109A" w:rsidRPr="00010286" w:rsidTr="008F0DA2">
        <w:trPr>
          <w:trHeight w:hRule="exact" w:val="56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109A" w:rsidRPr="00010286" w:rsidTr="008F0DA2">
        <w:trPr>
          <w:trHeight w:hRule="exact" w:val="467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A109A" w:rsidRPr="00010286" w:rsidTr="008F0DA2">
        <w:trPr>
          <w:trHeight w:hRule="exact" w:val="1424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BE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6E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6E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6E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6E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6E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109A" w:rsidRPr="00010286" w:rsidTr="008F0DA2">
        <w:trPr>
          <w:trHeight w:hRule="exact" w:val="689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6B76E8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6B7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Основы безопасности</w:t>
            </w:r>
            <w:r w:rsidR="006B76E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6E8">
              <w:rPr>
                <w:rFonts w:ascii="Times New Roman" w:hAnsi="Times New Roman" w:cs="Times New Roman"/>
                <w:sz w:val="24"/>
                <w:szCs w:val="24"/>
              </w:rPr>
              <w:t>защиты Родины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BE4E98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1*</w:t>
            </w:r>
            <w:r w:rsidR="006B76E8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BE4E98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6B76E8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BE4E98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6B76E8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BC2AAE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6B76E8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6B76E8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32,5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BC2AAE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  <w:r w:rsidR="00AA109A"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AA109A" w:rsidRPr="00010286" w:rsidTr="008F0DA2">
        <w:trPr>
          <w:trHeight w:hRule="exact" w:val="633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BE4E98" w:rsidP="008F0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BE4E98" w:rsidP="008F0D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A109A" w:rsidRPr="00010286" w:rsidTr="008F0DA2">
        <w:trPr>
          <w:trHeight w:hRule="exact" w:val="633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Функциональная грамотность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BE4E98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BE4E98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BE4E98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4,5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6B76E8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6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5338</w:t>
            </w:r>
          </w:p>
        </w:tc>
      </w:tr>
      <w:tr w:rsidR="00AA109A" w:rsidRPr="00010286" w:rsidTr="008F0DA2">
        <w:trPr>
          <w:trHeight w:hRule="exact" w:val="962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BE4E98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(при 5-дневной неделе) в соответствии </w:t>
            </w: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 действующими санитарными правилами и нормами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BE4E98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BE4E98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BE4E98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BE4E98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BE4E98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BE4E98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E98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</w:tr>
    </w:tbl>
    <w:p w:rsidR="00AA109A" w:rsidRDefault="00AA109A" w:rsidP="00AA109A">
      <w:pPr>
        <w:ind w:left="36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</w:t>
      </w:r>
      <w:r w:rsidR="00BE4E98">
        <w:rPr>
          <w:rFonts w:ascii="Times New Roman" w:hAnsi="Times New Roman" w:cs="Times New Roman"/>
          <w:sz w:val="20"/>
          <w:szCs w:val="24"/>
        </w:rPr>
        <w:t>Предмет «ОБЗР</w:t>
      </w:r>
      <w:r w:rsidRPr="00AA6424">
        <w:rPr>
          <w:rFonts w:ascii="Times New Roman" w:hAnsi="Times New Roman" w:cs="Times New Roman"/>
          <w:sz w:val="20"/>
          <w:szCs w:val="24"/>
        </w:rPr>
        <w:t>» реализуется за счет части, формируемой участниками образовательных отношений</w:t>
      </w:r>
    </w:p>
    <w:p w:rsidR="006B76E8" w:rsidRPr="00AA6424" w:rsidRDefault="006B76E8" w:rsidP="00AA109A">
      <w:pPr>
        <w:ind w:left="36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**Предмет физическая культуры </w:t>
      </w:r>
      <w:r w:rsidR="00BC2AAE">
        <w:rPr>
          <w:rFonts w:ascii="Times New Roman" w:hAnsi="Times New Roman" w:cs="Times New Roman"/>
          <w:sz w:val="20"/>
          <w:szCs w:val="24"/>
        </w:rPr>
        <w:t>дополнительный</w:t>
      </w:r>
      <w:r>
        <w:rPr>
          <w:rFonts w:ascii="Times New Roman" w:hAnsi="Times New Roman" w:cs="Times New Roman"/>
          <w:sz w:val="20"/>
          <w:szCs w:val="24"/>
        </w:rPr>
        <w:t>1 час в неделю реализуется за счет внеурочной деятельности.</w:t>
      </w:r>
    </w:p>
    <w:sectPr w:rsidR="006B76E8" w:rsidRPr="00AA6424" w:rsidSect="00CE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4B" w:rsidRDefault="008B534B" w:rsidP="00105AE2">
      <w:pPr>
        <w:spacing w:after="0" w:line="240" w:lineRule="auto"/>
      </w:pPr>
      <w:r>
        <w:separator/>
      </w:r>
    </w:p>
  </w:endnote>
  <w:endnote w:type="continuationSeparator" w:id="0">
    <w:p w:rsidR="008B534B" w:rsidRDefault="008B534B" w:rsidP="00105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4B" w:rsidRDefault="008B534B" w:rsidP="00105AE2">
      <w:pPr>
        <w:spacing w:after="0" w:line="240" w:lineRule="auto"/>
      </w:pPr>
      <w:r>
        <w:separator/>
      </w:r>
    </w:p>
  </w:footnote>
  <w:footnote w:type="continuationSeparator" w:id="0">
    <w:p w:rsidR="008B534B" w:rsidRDefault="008B534B" w:rsidP="00105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531CA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E46D33"/>
    <w:multiLevelType w:val="hybridMultilevel"/>
    <w:tmpl w:val="2CC01CAE"/>
    <w:lvl w:ilvl="0" w:tplc="A8402BA8">
      <w:start w:val="1"/>
      <w:numFmt w:val="decimal"/>
      <w:lvlText w:val="%1.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008EE0E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E92EB7C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EEA553C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0601236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DAEE6CC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B48EAA0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CB6A9B8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B78423A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0286"/>
    <w:rsid w:val="00010286"/>
    <w:rsid w:val="000410A5"/>
    <w:rsid w:val="000B57CB"/>
    <w:rsid w:val="000C40C3"/>
    <w:rsid w:val="000E7C4F"/>
    <w:rsid w:val="00105AE2"/>
    <w:rsid w:val="0011414B"/>
    <w:rsid w:val="001A0149"/>
    <w:rsid w:val="001B6AFB"/>
    <w:rsid w:val="001C50B8"/>
    <w:rsid w:val="001F3FA2"/>
    <w:rsid w:val="00242F70"/>
    <w:rsid w:val="00293E2E"/>
    <w:rsid w:val="00361A49"/>
    <w:rsid w:val="0036474E"/>
    <w:rsid w:val="003B2CA1"/>
    <w:rsid w:val="003C3F56"/>
    <w:rsid w:val="00400645"/>
    <w:rsid w:val="004B540E"/>
    <w:rsid w:val="004F2D24"/>
    <w:rsid w:val="004F5DCF"/>
    <w:rsid w:val="00510D09"/>
    <w:rsid w:val="00553EDF"/>
    <w:rsid w:val="006B76E8"/>
    <w:rsid w:val="006C2616"/>
    <w:rsid w:val="00714345"/>
    <w:rsid w:val="0074497C"/>
    <w:rsid w:val="00774FFE"/>
    <w:rsid w:val="007940E1"/>
    <w:rsid w:val="0081789E"/>
    <w:rsid w:val="00826A91"/>
    <w:rsid w:val="00863783"/>
    <w:rsid w:val="00881621"/>
    <w:rsid w:val="008A1787"/>
    <w:rsid w:val="008B534B"/>
    <w:rsid w:val="008F17EA"/>
    <w:rsid w:val="009063BD"/>
    <w:rsid w:val="0091703F"/>
    <w:rsid w:val="00AA109A"/>
    <w:rsid w:val="00AE42D0"/>
    <w:rsid w:val="00B37B26"/>
    <w:rsid w:val="00BC2AAE"/>
    <w:rsid w:val="00BE4E98"/>
    <w:rsid w:val="00C07FB7"/>
    <w:rsid w:val="00C53D73"/>
    <w:rsid w:val="00C90E17"/>
    <w:rsid w:val="00CA3496"/>
    <w:rsid w:val="00CD1902"/>
    <w:rsid w:val="00CD26B3"/>
    <w:rsid w:val="00CE2620"/>
    <w:rsid w:val="00D37B7E"/>
    <w:rsid w:val="00D668AE"/>
    <w:rsid w:val="00D90544"/>
    <w:rsid w:val="00DA30E0"/>
    <w:rsid w:val="00DC68DF"/>
    <w:rsid w:val="00DE0CB9"/>
    <w:rsid w:val="00E2653A"/>
    <w:rsid w:val="00F8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A415"/>
  <w15:docId w15:val="{95DEAD84-6123-47E1-928A-17B4B7A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00645"/>
  </w:style>
  <w:style w:type="character" w:customStyle="1" w:styleId="fontstyle01">
    <w:name w:val="fontstyle01"/>
    <w:basedOn w:val="a0"/>
    <w:rsid w:val="0040064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00645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400645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DC68D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88162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05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5AE2"/>
  </w:style>
  <w:style w:type="paragraph" w:styleId="a6">
    <w:name w:val="footer"/>
    <w:basedOn w:val="a"/>
    <w:link w:val="a7"/>
    <w:uiPriority w:val="99"/>
    <w:semiHidden/>
    <w:unhideWhenUsed/>
    <w:rsid w:val="00105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5AE2"/>
  </w:style>
  <w:style w:type="paragraph" w:styleId="a8">
    <w:name w:val="Balloon Text"/>
    <w:basedOn w:val="a"/>
    <w:link w:val="a9"/>
    <w:uiPriority w:val="99"/>
    <w:semiHidden/>
    <w:unhideWhenUsed/>
    <w:rsid w:val="00293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3E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UFK</dc:creator>
  <cp:lastModifiedBy>PC</cp:lastModifiedBy>
  <cp:revision>15</cp:revision>
  <cp:lastPrinted>2023-09-11T02:16:00Z</cp:lastPrinted>
  <dcterms:created xsi:type="dcterms:W3CDTF">2023-08-10T01:16:00Z</dcterms:created>
  <dcterms:modified xsi:type="dcterms:W3CDTF">2024-08-27T01:59:00Z</dcterms:modified>
</cp:coreProperties>
</file>