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24" w:rsidRDefault="000D5C24" w:rsidP="000D5C24">
      <w:pPr>
        <w:snapToGrid w:val="0"/>
        <w:ind w:firstLine="28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iCs/>
          <w:color w:val="00000A"/>
          <w:sz w:val="28"/>
          <w:szCs w:val="28"/>
          <w:lang w:eastAsia="ar-SA"/>
        </w:rPr>
        <w:t>Новозыряновская средняя общеобразовательная школа</w:t>
      </w:r>
      <w:r>
        <w:rPr>
          <w:color w:val="00000A"/>
          <w:sz w:val="28"/>
          <w:szCs w:val="28"/>
          <w:lang w:eastAsia="ar-SA"/>
        </w:rPr>
        <w:t>имени Героя Советского Союза Алексея Николаевича Калинина»</w:t>
      </w:r>
    </w:p>
    <w:p w:rsidR="000D5C24" w:rsidRDefault="000D5C24" w:rsidP="000D5C24">
      <w:pPr>
        <w:snapToGrid w:val="0"/>
        <w:ind w:firstLine="280"/>
        <w:jc w:val="center"/>
        <w:rPr>
          <w:b/>
          <w:sz w:val="28"/>
          <w:szCs w:val="28"/>
        </w:rPr>
      </w:pPr>
      <w:r>
        <w:rPr>
          <w:sz w:val="28"/>
          <w:szCs w:val="28"/>
          <w:lang w:eastAsia="ar-SA"/>
        </w:rPr>
        <w:t>Заринского района Алтайского края</w:t>
      </w:r>
    </w:p>
    <w:p w:rsidR="000D5C24" w:rsidRDefault="000D5C24" w:rsidP="000D5C24">
      <w:pPr>
        <w:tabs>
          <w:tab w:val="left" w:pos="2029"/>
        </w:tabs>
        <w:rPr>
          <w:lang w:eastAsia="ru-RU"/>
        </w:rPr>
      </w:pPr>
    </w:p>
    <w:p w:rsidR="000D5C24" w:rsidRDefault="000D5C24" w:rsidP="000D5C24">
      <w:pPr>
        <w:tabs>
          <w:tab w:val="left" w:pos="6928"/>
        </w:tabs>
        <w:rPr>
          <w:sz w:val="20"/>
          <w:szCs w:val="20"/>
        </w:rPr>
      </w:pPr>
      <w:r>
        <w:t xml:space="preserve">Принято педагогическим                                                                               Утверждено директором </w:t>
      </w:r>
    </w:p>
    <w:p w:rsidR="000D5C24" w:rsidRDefault="000D5C24" w:rsidP="000D5C24">
      <w:pPr>
        <w:tabs>
          <w:tab w:val="left" w:pos="6928"/>
        </w:tabs>
      </w:pPr>
      <w:r>
        <w:t>советом</w:t>
      </w:r>
      <w:r>
        <w:tab/>
        <w:t>школы</w:t>
      </w:r>
    </w:p>
    <w:p w:rsidR="000D5C24" w:rsidRDefault="000D5C24" w:rsidP="000D5C24">
      <w:pPr>
        <w:jc w:val="right"/>
      </w:pPr>
      <w:r>
        <w:t xml:space="preserve">Протокол № 1 от 29.08.2022г.                                                                                        Приказ №  53-г от 29.08.2022г.      </w:t>
      </w:r>
    </w:p>
    <w:p w:rsidR="000D5C24" w:rsidRDefault="000D5C24" w:rsidP="000D5C24"/>
    <w:p w:rsidR="000D5C24" w:rsidRDefault="000D5C24" w:rsidP="000D5C24"/>
    <w:p w:rsidR="000D5C24" w:rsidRDefault="000D5C24" w:rsidP="000D5C24"/>
    <w:p w:rsidR="000D5C24" w:rsidRDefault="000D5C24" w:rsidP="000D5C24">
      <w:pPr>
        <w:tabs>
          <w:tab w:val="left" w:pos="3627"/>
        </w:tabs>
        <w:rPr>
          <w:sz w:val="24"/>
          <w:szCs w:val="24"/>
        </w:rPr>
      </w:pPr>
    </w:p>
    <w:p w:rsidR="000D5C24" w:rsidRDefault="000D5C24" w:rsidP="000D5C2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0D5C24" w:rsidRDefault="000D5C24" w:rsidP="000D5C2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внеурочной деятельности</w:t>
      </w:r>
    </w:p>
    <w:p w:rsidR="000D5C24" w:rsidRDefault="00BD536D" w:rsidP="000D5C24">
      <w:pPr>
        <w:tabs>
          <w:tab w:val="left" w:pos="317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 Мастерилки</w:t>
      </w:r>
      <w:r w:rsidR="000D5C24">
        <w:rPr>
          <w:sz w:val="28"/>
          <w:szCs w:val="28"/>
          <w:u w:val="single"/>
        </w:rPr>
        <w:t>»</w:t>
      </w:r>
    </w:p>
    <w:p w:rsidR="000D5C24" w:rsidRDefault="003D60CD" w:rsidP="000D5C24">
      <w:pPr>
        <w:tabs>
          <w:tab w:val="left" w:pos="3627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0D5C24">
        <w:rPr>
          <w:sz w:val="28"/>
          <w:szCs w:val="28"/>
          <w:u w:val="single"/>
        </w:rPr>
        <w:t xml:space="preserve"> класс</w:t>
      </w:r>
    </w:p>
    <w:p w:rsidR="000D5C24" w:rsidRDefault="000D5C24" w:rsidP="000D5C24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</w:t>
      </w:r>
    </w:p>
    <w:p w:rsidR="000D5C24" w:rsidRDefault="000D5C24" w:rsidP="000D5C24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3D60CD">
        <w:rPr>
          <w:sz w:val="28"/>
          <w:szCs w:val="28"/>
        </w:rPr>
        <w:t>общекультурное направление</w:t>
      </w:r>
      <w:r>
        <w:rPr>
          <w:sz w:val="28"/>
          <w:szCs w:val="28"/>
        </w:rPr>
        <w:t>)</w:t>
      </w:r>
    </w:p>
    <w:p w:rsidR="000D5C24" w:rsidRDefault="000D5C24" w:rsidP="000D5C24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2022 – 2023 учебный год</w:t>
      </w:r>
    </w:p>
    <w:p w:rsidR="000D5C24" w:rsidRDefault="000D5C24" w:rsidP="000D5C24">
      <w:pPr>
        <w:tabs>
          <w:tab w:val="left" w:pos="3641"/>
        </w:tabs>
        <w:jc w:val="center"/>
        <w:rPr>
          <w:sz w:val="28"/>
          <w:szCs w:val="28"/>
        </w:rPr>
      </w:pPr>
    </w:p>
    <w:p w:rsidR="000D5C24" w:rsidRDefault="000D5C24" w:rsidP="000D5C24">
      <w:pPr>
        <w:rPr>
          <w:sz w:val="28"/>
          <w:szCs w:val="28"/>
        </w:rPr>
      </w:pPr>
    </w:p>
    <w:p w:rsidR="000D5C24" w:rsidRDefault="000D5C24" w:rsidP="000D5C24">
      <w:pPr>
        <w:jc w:val="right"/>
        <w:rPr>
          <w:sz w:val="28"/>
          <w:szCs w:val="28"/>
        </w:rPr>
      </w:pPr>
    </w:p>
    <w:p w:rsidR="000D5C24" w:rsidRDefault="000D5C24" w:rsidP="000D5C24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0D5C24" w:rsidRDefault="000D5C24" w:rsidP="000D5C24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Составитель: Вавилова О.В</w:t>
      </w:r>
    </w:p>
    <w:p w:rsidR="000D5C24" w:rsidRDefault="000D5C24" w:rsidP="000D5C24">
      <w:pPr>
        <w:tabs>
          <w:tab w:val="left" w:pos="5678"/>
        </w:tabs>
        <w:jc w:val="right"/>
        <w:rPr>
          <w:sz w:val="28"/>
          <w:szCs w:val="28"/>
        </w:rPr>
      </w:pPr>
    </w:p>
    <w:p w:rsidR="000D5C24" w:rsidRDefault="000D5C24" w:rsidP="000D5C24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учитель технологии</w:t>
      </w:r>
    </w:p>
    <w:p w:rsidR="000D5C24" w:rsidRDefault="000D5C24" w:rsidP="000D5C24">
      <w:pPr>
        <w:ind w:firstLine="708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ab/>
      </w:r>
    </w:p>
    <w:p w:rsidR="000D5C24" w:rsidRDefault="000D5C24" w:rsidP="000D5C24">
      <w:pPr>
        <w:jc w:val="center"/>
        <w:rPr>
          <w:b/>
          <w:sz w:val="24"/>
          <w:szCs w:val="24"/>
        </w:rPr>
      </w:pPr>
    </w:p>
    <w:p w:rsidR="000D5C24" w:rsidRDefault="000D5C24" w:rsidP="000D5C24">
      <w:pPr>
        <w:ind w:hanging="142"/>
        <w:jc w:val="center"/>
        <w:rPr>
          <w:rFonts w:ascii="Cambria" w:hAnsi="Cambria" w:cs="Arial"/>
          <w:sz w:val="28"/>
          <w:szCs w:val="28"/>
        </w:rPr>
      </w:pPr>
    </w:p>
    <w:p w:rsidR="000D5C24" w:rsidRDefault="000D5C24" w:rsidP="000D5C24">
      <w:pPr>
        <w:spacing w:line="360" w:lineRule="auto"/>
        <w:jc w:val="center"/>
        <w:rPr>
          <w:b/>
          <w:sz w:val="28"/>
          <w:szCs w:val="28"/>
        </w:rPr>
      </w:pPr>
    </w:p>
    <w:p w:rsidR="000D5C24" w:rsidRDefault="000D5C24" w:rsidP="000D5C24">
      <w:pPr>
        <w:rPr>
          <w:rFonts w:ascii="Arial" w:hAnsi="Arial"/>
          <w:sz w:val="20"/>
          <w:szCs w:val="20"/>
        </w:rPr>
      </w:pPr>
    </w:p>
    <w:p w:rsidR="000D5C24" w:rsidRDefault="000D5C24" w:rsidP="000D5C24"/>
    <w:p w:rsidR="000D5C24" w:rsidRDefault="000D5C24" w:rsidP="000D5C24"/>
    <w:p w:rsidR="000D5C24" w:rsidRDefault="000D5C24" w:rsidP="000D5C24"/>
    <w:p w:rsidR="000D5C24" w:rsidRDefault="000D5C24" w:rsidP="000D5C24"/>
    <w:p w:rsidR="000D5C24" w:rsidRDefault="000D5C24" w:rsidP="000D5C24"/>
    <w:p w:rsidR="000D5C24" w:rsidRDefault="000D5C24" w:rsidP="000D5C24">
      <w:pPr>
        <w:ind w:firstLine="708"/>
        <w:jc w:val="center"/>
        <w:rPr>
          <w:sz w:val="28"/>
          <w:szCs w:val="28"/>
        </w:rPr>
      </w:pPr>
    </w:p>
    <w:p w:rsidR="000D5C24" w:rsidRDefault="000D5C24" w:rsidP="000D5C24"/>
    <w:p w:rsidR="000D5C24" w:rsidRDefault="000D5C24" w:rsidP="000D5C24"/>
    <w:p w:rsidR="000D5C24" w:rsidRDefault="000D5C24" w:rsidP="000D5C24">
      <w:pPr>
        <w:rPr>
          <w:rFonts w:ascii="Arial" w:hAnsi="Arial" w:cs="Arial"/>
        </w:rPr>
      </w:pPr>
    </w:p>
    <w:p w:rsidR="000D5C24" w:rsidRDefault="000D5C24" w:rsidP="000D5C24">
      <w:pPr>
        <w:rPr>
          <w:rFonts w:ascii="Arial" w:hAnsi="Arial" w:cs="Arial"/>
        </w:rPr>
      </w:pPr>
    </w:p>
    <w:p w:rsidR="000D5C24" w:rsidRDefault="000D5C24" w:rsidP="000D5C24">
      <w:pPr>
        <w:rPr>
          <w:rFonts w:ascii="Arial" w:hAnsi="Arial" w:cs="Arial"/>
        </w:rPr>
      </w:pPr>
    </w:p>
    <w:p w:rsidR="000D5C24" w:rsidRDefault="000D5C24" w:rsidP="000D5C24">
      <w:pPr>
        <w:jc w:val="center"/>
        <w:rPr>
          <w:b/>
          <w:sz w:val="32"/>
          <w:szCs w:val="32"/>
        </w:rPr>
      </w:pPr>
    </w:p>
    <w:p w:rsidR="000D5C24" w:rsidRDefault="000D5C24" w:rsidP="000D5C24">
      <w:pPr>
        <w:jc w:val="center"/>
        <w:rPr>
          <w:b/>
          <w:sz w:val="32"/>
          <w:szCs w:val="32"/>
        </w:rPr>
      </w:pPr>
    </w:p>
    <w:p w:rsidR="00F16EDD" w:rsidRDefault="00F16EDD">
      <w:pPr>
        <w:jc w:val="right"/>
        <w:sectPr w:rsidR="00F16EDD">
          <w:footerReference w:type="default" r:id="rId7"/>
          <w:type w:val="continuous"/>
          <w:pgSz w:w="11910" w:h="16850"/>
          <w:pgMar w:top="1060" w:right="540" w:bottom="1180" w:left="1220" w:header="720" w:footer="999" w:gutter="0"/>
          <w:pgNumType w:start="1"/>
          <w:cols w:space="720"/>
        </w:sectPr>
      </w:pPr>
    </w:p>
    <w:p w:rsidR="000D5C24" w:rsidRPr="004B1F61" w:rsidRDefault="000D5C24" w:rsidP="000D5C24">
      <w:pPr>
        <w:jc w:val="center"/>
        <w:rPr>
          <w:b/>
          <w:sz w:val="28"/>
          <w:szCs w:val="28"/>
        </w:rPr>
      </w:pPr>
      <w:r w:rsidRPr="004B1F61">
        <w:rPr>
          <w:b/>
          <w:sz w:val="28"/>
          <w:szCs w:val="28"/>
        </w:rPr>
        <w:lastRenderedPageBreak/>
        <w:t>Пояснительная записка</w:t>
      </w:r>
    </w:p>
    <w:p w:rsidR="000D5C24" w:rsidRPr="004B1F61" w:rsidRDefault="000D5C24" w:rsidP="000D5C24">
      <w:pPr>
        <w:spacing w:line="360" w:lineRule="auto"/>
        <w:rPr>
          <w:sz w:val="28"/>
          <w:szCs w:val="28"/>
          <w:u w:val="single"/>
        </w:rPr>
      </w:pPr>
      <w:r w:rsidRPr="004B1F61">
        <w:rPr>
          <w:sz w:val="28"/>
          <w:szCs w:val="28"/>
          <w:u w:val="single"/>
        </w:rPr>
        <w:t>Рабочая программа составлена на основе следующих документов: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Федеральный закон « Об образовании в Российской Федерации»;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Приказ МОиН РФ от 31 декабря 2015 г № 1577 «О внесении изменений в ФГОС основного общего образования»;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СанПиН2.4.2.2821-10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Основная образовательная программа основного общего образования МКОУ «Новозыряновская с.о.ш.»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Положение о рабочих программах МКОУ «Новозыряновская с.о.ш.».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>Ра</w:t>
      </w:r>
      <w:r w:rsidR="00565FAB">
        <w:rPr>
          <w:sz w:val="28"/>
          <w:szCs w:val="28"/>
        </w:rPr>
        <w:t>бочая программа рассчитана на 17</w:t>
      </w:r>
      <w:r w:rsidRPr="004B1F61">
        <w:rPr>
          <w:sz w:val="28"/>
          <w:szCs w:val="28"/>
        </w:rPr>
        <w:t xml:space="preserve"> учебных часа, по 0,5 часа в неделю.</w:t>
      </w:r>
    </w:p>
    <w:p w:rsidR="00F16EDD" w:rsidRDefault="00F16EDD">
      <w:pPr>
        <w:pStyle w:val="a3"/>
        <w:spacing w:before="6"/>
        <w:ind w:left="0"/>
      </w:pPr>
    </w:p>
    <w:p w:rsidR="00F16EDD" w:rsidRDefault="00B34C7A">
      <w:pPr>
        <w:pStyle w:val="Heading1"/>
        <w:numPr>
          <w:ilvl w:val="0"/>
          <w:numId w:val="8"/>
        </w:numPr>
        <w:tabs>
          <w:tab w:val="left" w:pos="2224"/>
        </w:tabs>
        <w:ind w:hanging="282"/>
        <w:jc w:val="left"/>
      </w:pPr>
      <w:r>
        <w:t>ПЛАНИРУЕМЫЕ РЕЗУЛЬТАТЫ ВНЕУРОЧНОЙ</w:t>
      </w:r>
    </w:p>
    <w:p w:rsidR="00F16EDD" w:rsidRDefault="00B34C7A">
      <w:pPr>
        <w:spacing w:before="3" w:line="319" w:lineRule="exact"/>
        <w:ind w:left="4356"/>
        <w:rPr>
          <w:b/>
          <w:sz w:val="28"/>
        </w:rPr>
      </w:pPr>
      <w:r>
        <w:rPr>
          <w:b/>
          <w:sz w:val="28"/>
        </w:rPr>
        <w:t>ДЕЯТЕЛЬНОСТИ</w:t>
      </w:r>
    </w:p>
    <w:p w:rsidR="00F16EDD" w:rsidRDefault="00B34C7A">
      <w:pPr>
        <w:pStyle w:val="a3"/>
        <w:ind w:right="317" w:firstLine="850"/>
        <w:jc w:val="both"/>
      </w:pPr>
      <w:r>
        <w:t xml:space="preserve">В результате реализации рабочей программы </w:t>
      </w:r>
      <w:r>
        <w:rPr>
          <w:spacing w:val="-3"/>
        </w:rPr>
        <w:t xml:space="preserve">курса </w:t>
      </w:r>
      <w:r>
        <w:t xml:space="preserve">внеурочной деятельности «Мастерилки» при получении начального общего образования у обучающихся будут сформированы личностные, регулятивные, познавательные и коммуникативные универсальные учебные действия как основа </w:t>
      </w:r>
      <w:r>
        <w:rPr>
          <w:spacing w:val="-2"/>
        </w:rPr>
        <w:t>умения</w:t>
      </w:r>
      <w:r>
        <w:rPr>
          <w:spacing w:val="7"/>
        </w:rPr>
        <w:t xml:space="preserve"> </w:t>
      </w:r>
      <w:r>
        <w:t>учиться.</w:t>
      </w:r>
    </w:p>
    <w:p w:rsidR="00F16EDD" w:rsidRDefault="00F16EDD">
      <w:pPr>
        <w:pStyle w:val="a3"/>
        <w:spacing w:before="3"/>
        <w:ind w:left="0"/>
      </w:pPr>
    </w:p>
    <w:p w:rsidR="00F16EDD" w:rsidRDefault="00B34C7A">
      <w:pPr>
        <w:pStyle w:val="Heading1"/>
        <w:numPr>
          <w:ilvl w:val="1"/>
          <w:numId w:val="8"/>
        </w:numPr>
        <w:tabs>
          <w:tab w:val="left" w:pos="3130"/>
        </w:tabs>
        <w:spacing w:line="319" w:lineRule="exact"/>
      </w:pPr>
      <w:r>
        <w:t>Личностные результаты</w:t>
      </w:r>
      <w:r>
        <w:rPr>
          <w:spacing w:val="2"/>
        </w:rPr>
        <w:t xml:space="preserve"> </w:t>
      </w:r>
      <w:r>
        <w:t>обучающихся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4" w:line="340" w:lineRule="exact"/>
        <w:ind w:hanging="361"/>
        <w:rPr>
          <w:sz w:val="28"/>
        </w:rPr>
      </w:pPr>
      <w:r>
        <w:rPr>
          <w:sz w:val="28"/>
        </w:rPr>
        <w:t>широкая мотивационная основа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художественно-творческой</w:t>
      </w:r>
    </w:p>
    <w:p w:rsidR="00F16EDD" w:rsidRDefault="00B34C7A">
      <w:pPr>
        <w:pStyle w:val="a3"/>
        <w:spacing w:line="242" w:lineRule="auto"/>
        <w:ind w:left="1200" w:right="948"/>
      </w:pPr>
      <w:r>
        <w:t>деятельности, включающая социальные, учебно-познавательные и внешние мотивы;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2" w:line="235" w:lineRule="auto"/>
        <w:ind w:right="871"/>
        <w:rPr>
          <w:sz w:val="28"/>
        </w:rPr>
      </w:pPr>
      <w:r>
        <w:rPr>
          <w:sz w:val="28"/>
        </w:rPr>
        <w:t>интерес к новым видам прикладного творчества, к новым</w:t>
      </w:r>
      <w:r>
        <w:rPr>
          <w:spacing w:val="-40"/>
          <w:sz w:val="28"/>
        </w:rPr>
        <w:t xml:space="preserve"> </w:t>
      </w:r>
      <w:r>
        <w:rPr>
          <w:sz w:val="28"/>
        </w:rPr>
        <w:t>способам самовыражения;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5" w:line="240" w:lineRule="auto"/>
        <w:ind w:right="560"/>
        <w:rPr>
          <w:sz w:val="28"/>
        </w:rPr>
      </w:pPr>
      <w:r>
        <w:rPr>
          <w:sz w:val="28"/>
        </w:rPr>
        <w:t>устойчивый познавательный интерес к новым способам</w:t>
      </w:r>
      <w:r>
        <w:rPr>
          <w:spacing w:val="-40"/>
          <w:sz w:val="28"/>
        </w:rPr>
        <w:t xml:space="preserve"> </w:t>
      </w:r>
      <w:r>
        <w:rPr>
          <w:sz w:val="28"/>
        </w:rPr>
        <w:t>исследования технологий и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материалов;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line="240" w:lineRule="auto"/>
        <w:ind w:right="583"/>
        <w:rPr>
          <w:sz w:val="28"/>
        </w:rPr>
      </w:pPr>
      <w:r>
        <w:rPr>
          <w:sz w:val="28"/>
        </w:rPr>
        <w:t>адекватное понимание причин успешности/неуспешности</w:t>
      </w:r>
      <w:r>
        <w:rPr>
          <w:spacing w:val="-36"/>
          <w:sz w:val="28"/>
        </w:rPr>
        <w:t xml:space="preserve"> </w:t>
      </w:r>
      <w:r>
        <w:rPr>
          <w:sz w:val="28"/>
        </w:rPr>
        <w:t>творческой деятельности;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8" w:line="235" w:lineRule="auto"/>
        <w:ind w:right="564"/>
        <w:rPr>
          <w:sz w:val="28"/>
        </w:rPr>
      </w:pPr>
      <w:r>
        <w:rPr>
          <w:sz w:val="28"/>
        </w:rPr>
        <w:t xml:space="preserve">внутренняя позиции на уровне понимания необходимости </w:t>
      </w:r>
      <w:r>
        <w:rPr>
          <w:spacing w:val="-2"/>
          <w:sz w:val="28"/>
        </w:rPr>
        <w:t xml:space="preserve">творческой </w:t>
      </w:r>
      <w:r>
        <w:rPr>
          <w:sz w:val="28"/>
        </w:rPr>
        <w:t>деятельности, как одного из средств самовыражения в</w:t>
      </w:r>
      <w:r>
        <w:rPr>
          <w:spacing w:val="-22"/>
          <w:sz w:val="28"/>
        </w:rPr>
        <w:t xml:space="preserve"> </w:t>
      </w:r>
      <w:r>
        <w:rPr>
          <w:sz w:val="28"/>
        </w:rPr>
        <w:t>социальной</w:t>
      </w:r>
    </w:p>
    <w:p w:rsidR="00F16EDD" w:rsidRDefault="00B34C7A">
      <w:pPr>
        <w:pStyle w:val="a3"/>
        <w:spacing w:before="4"/>
        <w:ind w:left="1200"/>
      </w:pPr>
      <w:r>
        <w:t>жизни;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4"/>
        <w:ind w:hanging="361"/>
        <w:rPr>
          <w:sz w:val="28"/>
        </w:rPr>
      </w:pPr>
      <w:r>
        <w:rPr>
          <w:sz w:val="28"/>
        </w:rPr>
        <w:t>выраженная познавательная</w:t>
      </w:r>
      <w:r>
        <w:rPr>
          <w:spacing w:val="4"/>
          <w:sz w:val="28"/>
        </w:rPr>
        <w:t xml:space="preserve"> </w:t>
      </w:r>
      <w:r>
        <w:rPr>
          <w:sz w:val="28"/>
        </w:rPr>
        <w:t>мотивация;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устойчивый интерес к новым способам</w:t>
      </w:r>
      <w:r>
        <w:rPr>
          <w:spacing w:val="9"/>
          <w:sz w:val="28"/>
        </w:rPr>
        <w:t xml:space="preserve"> </w:t>
      </w:r>
      <w:r>
        <w:rPr>
          <w:sz w:val="28"/>
        </w:rPr>
        <w:t>познания;</w:t>
      </w:r>
    </w:p>
    <w:p w:rsidR="00F16EDD" w:rsidRDefault="00F16EDD">
      <w:pPr>
        <w:pStyle w:val="a3"/>
        <w:spacing w:before="8"/>
        <w:ind w:left="0"/>
        <w:rPr>
          <w:sz w:val="27"/>
        </w:rPr>
      </w:pPr>
    </w:p>
    <w:p w:rsidR="00F16EDD" w:rsidRDefault="00B34C7A">
      <w:pPr>
        <w:pStyle w:val="Heading1"/>
        <w:numPr>
          <w:ilvl w:val="1"/>
          <w:numId w:val="6"/>
        </w:numPr>
        <w:tabs>
          <w:tab w:val="left" w:pos="906"/>
        </w:tabs>
        <w:spacing w:line="242" w:lineRule="auto"/>
        <w:ind w:right="1927"/>
      </w:pPr>
      <w:r>
        <w:lastRenderedPageBreak/>
        <w:t>Метапредметные результаты освоения курса</w:t>
      </w:r>
      <w:r>
        <w:rPr>
          <w:spacing w:val="-34"/>
        </w:rPr>
        <w:t xml:space="preserve"> </w:t>
      </w:r>
      <w:r>
        <w:t>внеурочной деятельности</w:t>
      </w:r>
    </w:p>
    <w:p w:rsidR="00F16EDD" w:rsidRDefault="00B34C7A">
      <w:pPr>
        <w:pStyle w:val="a5"/>
        <w:numPr>
          <w:ilvl w:val="2"/>
          <w:numId w:val="6"/>
        </w:numPr>
        <w:tabs>
          <w:tab w:val="left" w:pos="1187"/>
        </w:tabs>
        <w:spacing w:before="7" w:line="237" w:lineRule="auto"/>
        <w:ind w:right="366" w:firstLine="0"/>
        <w:rPr>
          <w:b/>
          <w:i/>
          <w:sz w:val="28"/>
        </w:rPr>
      </w:pPr>
      <w:r>
        <w:rPr>
          <w:b/>
          <w:i/>
          <w:sz w:val="28"/>
        </w:rPr>
        <w:t>Формирование универсальных учебных действий у обучающихся</w:t>
      </w:r>
      <w:r>
        <w:rPr>
          <w:b/>
          <w:i/>
          <w:spacing w:val="-44"/>
          <w:sz w:val="28"/>
        </w:rPr>
        <w:t xml:space="preserve"> </w:t>
      </w:r>
      <w:r>
        <w:rPr>
          <w:b/>
          <w:i/>
          <w:sz w:val="28"/>
        </w:rPr>
        <w:t>при получении начального общего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образования</w:t>
      </w:r>
    </w:p>
    <w:p w:rsidR="00F16EDD" w:rsidRDefault="00B34C7A">
      <w:pPr>
        <w:pStyle w:val="Heading1"/>
        <w:spacing w:line="316" w:lineRule="exact"/>
        <w:ind w:left="2043"/>
        <w:jc w:val="left"/>
      </w:pPr>
      <w:r>
        <w:t>Регулятивные универсальные учебные действия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4"/>
        <w:ind w:hanging="361"/>
        <w:rPr>
          <w:sz w:val="28"/>
        </w:rPr>
      </w:pPr>
      <w:r>
        <w:rPr>
          <w:sz w:val="28"/>
        </w:rPr>
        <w:t>принимать и сохранять учебно-творческую</w:t>
      </w:r>
      <w:r>
        <w:rPr>
          <w:spacing w:val="4"/>
          <w:sz w:val="28"/>
        </w:rPr>
        <w:t xml:space="preserve"> </w:t>
      </w:r>
      <w:r>
        <w:rPr>
          <w:sz w:val="28"/>
        </w:rPr>
        <w:t>задачу;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ind w:hanging="361"/>
        <w:rPr>
          <w:sz w:val="28"/>
        </w:rPr>
      </w:pPr>
      <w:r>
        <w:rPr>
          <w:sz w:val="28"/>
        </w:rPr>
        <w:t>учитывать выделенные в пособиях этапы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работы;</w:t>
      </w:r>
    </w:p>
    <w:p w:rsidR="000D5C24" w:rsidRDefault="000D5C24">
      <w:pPr>
        <w:spacing w:line="341" w:lineRule="exact"/>
        <w:rPr>
          <w:sz w:val="28"/>
        </w:rPr>
        <w:sectPr w:rsidR="000D5C24">
          <w:pgSz w:w="11910" w:h="16850"/>
          <w:pgMar w:top="1060" w:right="540" w:bottom="1220" w:left="1220" w:header="0" w:footer="999" w:gutter="0"/>
          <w:cols w:space="720"/>
        </w:sectPr>
      </w:pP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82" w:line="240" w:lineRule="auto"/>
        <w:ind w:hanging="361"/>
        <w:rPr>
          <w:sz w:val="28"/>
        </w:rPr>
      </w:pPr>
      <w:r>
        <w:rPr>
          <w:sz w:val="28"/>
        </w:rPr>
        <w:lastRenderedPageBreak/>
        <w:t xml:space="preserve">планировать </w:t>
      </w:r>
      <w:r>
        <w:rPr>
          <w:spacing w:val="-3"/>
          <w:sz w:val="28"/>
        </w:rPr>
        <w:t>свои</w:t>
      </w:r>
      <w:r>
        <w:rPr>
          <w:spacing w:val="3"/>
          <w:sz w:val="28"/>
        </w:rPr>
        <w:t xml:space="preserve"> </w:t>
      </w:r>
      <w:r>
        <w:rPr>
          <w:sz w:val="28"/>
        </w:rPr>
        <w:t>действия;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3" w:line="240" w:lineRule="auto"/>
        <w:ind w:hanging="361"/>
        <w:rPr>
          <w:sz w:val="28"/>
        </w:rPr>
      </w:pPr>
      <w:r>
        <w:rPr>
          <w:sz w:val="28"/>
        </w:rPr>
        <w:t>осуществлять итоговый и пошаговый</w:t>
      </w:r>
      <w:r>
        <w:rPr>
          <w:spacing w:val="6"/>
          <w:sz w:val="28"/>
        </w:rPr>
        <w:t xml:space="preserve"> </w:t>
      </w:r>
      <w:r>
        <w:rPr>
          <w:sz w:val="28"/>
        </w:rPr>
        <w:t>контроль;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3"/>
        <w:ind w:hanging="361"/>
        <w:rPr>
          <w:sz w:val="28"/>
        </w:rPr>
      </w:pPr>
      <w:r>
        <w:rPr>
          <w:sz w:val="28"/>
        </w:rPr>
        <w:t>адекватно воспринимать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ind w:hanging="361"/>
        <w:rPr>
          <w:sz w:val="28"/>
        </w:rPr>
      </w:pPr>
      <w:r>
        <w:rPr>
          <w:sz w:val="28"/>
        </w:rPr>
        <w:t>различать способ и результат</w:t>
      </w:r>
      <w:r>
        <w:rPr>
          <w:spacing w:val="4"/>
          <w:sz w:val="28"/>
        </w:rPr>
        <w:t xml:space="preserve"> </w:t>
      </w:r>
      <w:r>
        <w:rPr>
          <w:sz w:val="28"/>
        </w:rPr>
        <w:t>действия;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8" w:line="235" w:lineRule="auto"/>
        <w:ind w:right="1672"/>
        <w:rPr>
          <w:sz w:val="28"/>
        </w:rPr>
      </w:pPr>
      <w:r>
        <w:rPr>
          <w:sz w:val="28"/>
        </w:rPr>
        <w:t xml:space="preserve">вносить коррективы в действия на основе их оценки и </w:t>
      </w:r>
      <w:r>
        <w:rPr>
          <w:spacing w:val="-3"/>
          <w:sz w:val="28"/>
        </w:rPr>
        <w:t xml:space="preserve">учета </w:t>
      </w:r>
      <w:r>
        <w:rPr>
          <w:sz w:val="28"/>
        </w:rPr>
        <w:t>сделанных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5"/>
        <w:ind w:hanging="361"/>
        <w:rPr>
          <w:sz w:val="28"/>
        </w:rPr>
      </w:pPr>
      <w:r>
        <w:rPr>
          <w:sz w:val="28"/>
        </w:rPr>
        <w:t>выполнять учебные действия в материале, речи, в</w:t>
      </w:r>
      <w:r>
        <w:rPr>
          <w:spacing w:val="6"/>
          <w:sz w:val="28"/>
        </w:rPr>
        <w:t xml:space="preserve"> </w:t>
      </w:r>
      <w:r>
        <w:rPr>
          <w:spacing w:val="-3"/>
          <w:sz w:val="28"/>
        </w:rPr>
        <w:t>уме.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ind w:hanging="361"/>
        <w:rPr>
          <w:sz w:val="28"/>
        </w:rPr>
      </w:pPr>
      <w:r>
        <w:rPr>
          <w:sz w:val="28"/>
        </w:rPr>
        <w:t>проявлять 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344"/>
          <w:tab w:val="left" w:pos="1345"/>
        </w:tabs>
        <w:spacing w:before="9" w:line="235" w:lineRule="auto"/>
        <w:ind w:right="372"/>
        <w:rPr>
          <w:sz w:val="28"/>
        </w:rPr>
      </w:pPr>
      <w:r>
        <w:tab/>
      </w:r>
      <w:r>
        <w:rPr>
          <w:sz w:val="28"/>
        </w:rPr>
        <w:t>самостоятельно учитывать выделенные учителем ориентиры</w:t>
      </w:r>
      <w:r>
        <w:rPr>
          <w:spacing w:val="-35"/>
          <w:sz w:val="28"/>
        </w:rPr>
        <w:t xml:space="preserve"> </w:t>
      </w:r>
      <w:r>
        <w:rPr>
          <w:sz w:val="28"/>
        </w:rPr>
        <w:t>действия в незнакомом материале;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5" w:line="240" w:lineRule="auto"/>
        <w:ind w:left="1301" w:right="1143" w:hanging="389"/>
        <w:rPr>
          <w:sz w:val="28"/>
        </w:rPr>
      </w:pPr>
      <w:r>
        <w:rPr>
          <w:sz w:val="28"/>
        </w:rPr>
        <w:t>преобразовывать практическую задачу в познавательную; самостоятельно находить варианты решения творческой</w:t>
      </w:r>
      <w:r>
        <w:rPr>
          <w:spacing w:val="-29"/>
          <w:sz w:val="28"/>
        </w:rPr>
        <w:t xml:space="preserve"> </w:t>
      </w:r>
      <w:r>
        <w:rPr>
          <w:sz w:val="28"/>
        </w:rPr>
        <w:t>задачи.</w:t>
      </w:r>
    </w:p>
    <w:p w:rsidR="00F16EDD" w:rsidRDefault="00B34C7A">
      <w:pPr>
        <w:pStyle w:val="Heading1"/>
        <w:spacing w:line="318" w:lineRule="exact"/>
        <w:ind w:left="1892"/>
        <w:jc w:val="left"/>
      </w:pPr>
      <w:r>
        <w:t>Познавательные универсальные учебные действия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4" w:line="240" w:lineRule="auto"/>
        <w:ind w:right="1342"/>
        <w:rPr>
          <w:sz w:val="28"/>
        </w:rPr>
      </w:pPr>
      <w:r>
        <w:rPr>
          <w:sz w:val="28"/>
        </w:rPr>
        <w:t xml:space="preserve">осуществлять поиск нужной информации для выполнения художественно-творческой задачи с использованием </w:t>
      </w:r>
      <w:r>
        <w:rPr>
          <w:spacing w:val="-3"/>
          <w:sz w:val="28"/>
        </w:rPr>
        <w:t xml:space="preserve">учебной </w:t>
      </w:r>
      <w:r>
        <w:rPr>
          <w:sz w:val="28"/>
        </w:rPr>
        <w:t>и дополнительной литературы в открытом информационном пространстве, в т.ч. контролируемом пространстве</w:t>
      </w:r>
      <w:r>
        <w:rPr>
          <w:spacing w:val="-16"/>
          <w:sz w:val="28"/>
        </w:rPr>
        <w:t xml:space="preserve"> </w:t>
      </w:r>
      <w:r>
        <w:rPr>
          <w:sz w:val="28"/>
        </w:rPr>
        <w:t>Интернет;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line="240" w:lineRule="auto"/>
        <w:ind w:right="718"/>
        <w:rPr>
          <w:sz w:val="28"/>
        </w:rPr>
      </w:pPr>
      <w:r>
        <w:tab/>
      </w:r>
      <w:r>
        <w:rPr>
          <w:sz w:val="28"/>
        </w:rPr>
        <w:t>использовать знаки, символы, модели, схемы для решения познавательных и творческих задач и представления их</w:t>
      </w:r>
      <w:r>
        <w:rPr>
          <w:spacing w:val="-46"/>
          <w:sz w:val="28"/>
        </w:rPr>
        <w:t xml:space="preserve"> </w:t>
      </w:r>
      <w:r>
        <w:rPr>
          <w:sz w:val="28"/>
        </w:rPr>
        <w:t>результатов;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анализировать объекты, выделять</w:t>
      </w:r>
      <w:r>
        <w:rPr>
          <w:spacing w:val="7"/>
          <w:sz w:val="28"/>
        </w:rPr>
        <w:t xml:space="preserve"> </w:t>
      </w:r>
      <w:r>
        <w:rPr>
          <w:spacing w:val="-3"/>
          <w:sz w:val="28"/>
        </w:rPr>
        <w:t>главное;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осуществлять синтез (целое из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частей);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2"/>
        <w:ind w:hanging="361"/>
        <w:rPr>
          <w:sz w:val="28"/>
        </w:rPr>
      </w:pPr>
      <w:r>
        <w:rPr>
          <w:sz w:val="28"/>
        </w:rPr>
        <w:t>проводить сравнение, классификацию по разным</w:t>
      </w:r>
      <w:r>
        <w:rPr>
          <w:spacing w:val="3"/>
          <w:sz w:val="28"/>
        </w:rPr>
        <w:t xml:space="preserve"> </w:t>
      </w:r>
      <w:r>
        <w:rPr>
          <w:sz w:val="28"/>
        </w:rPr>
        <w:t>критериям;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устанавливать причинно-следственные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3"/>
        <w:ind w:left="1272" w:hanging="433"/>
        <w:rPr>
          <w:sz w:val="28"/>
        </w:rPr>
      </w:pPr>
      <w:r>
        <w:rPr>
          <w:sz w:val="28"/>
        </w:rPr>
        <w:t>строить рассуждения об</w:t>
      </w:r>
      <w:r>
        <w:rPr>
          <w:spacing w:val="4"/>
          <w:sz w:val="28"/>
        </w:rPr>
        <w:t xml:space="preserve"> </w:t>
      </w:r>
      <w:r>
        <w:rPr>
          <w:sz w:val="28"/>
        </w:rPr>
        <w:t>объекте;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ind w:left="1272" w:hanging="433"/>
        <w:rPr>
          <w:sz w:val="28"/>
        </w:rPr>
      </w:pPr>
      <w:r>
        <w:rPr>
          <w:sz w:val="28"/>
        </w:rPr>
        <w:t>обобщать (выделять класс объектов по к/л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признаку);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2"/>
        <w:ind w:left="1272" w:hanging="433"/>
        <w:rPr>
          <w:sz w:val="28"/>
        </w:rPr>
      </w:pPr>
      <w:r>
        <w:rPr>
          <w:sz w:val="28"/>
        </w:rPr>
        <w:t>подводить под</w:t>
      </w:r>
      <w:r>
        <w:rPr>
          <w:spacing w:val="3"/>
          <w:sz w:val="28"/>
        </w:rPr>
        <w:t xml:space="preserve"> </w:t>
      </w:r>
      <w:r>
        <w:rPr>
          <w:sz w:val="28"/>
        </w:rPr>
        <w:t>понятие;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9" w:line="235" w:lineRule="auto"/>
        <w:ind w:right="360"/>
        <w:rPr>
          <w:sz w:val="28"/>
        </w:rPr>
      </w:pPr>
      <w:r>
        <w:rPr>
          <w:rFonts w:ascii="Arial" w:hAnsi="Arial"/>
          <w:sz w:val="28"/>
        </w:rPr>
        <w:t>п</w:t>
      </w:r>
      <w:r>
        <w:rPr>
          <w:sz w:val="28"/>
        </w:rPr>
        <w:t>роводить наблюдения, высказывать суждения, делать умозаключения, анализ 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выводы.</w:t>
      </w:r>
    </w:p>
    <w:p w:rsidR="00F16EDD" w:rsidRDefault="00B34C7A">
      <w:pPr>
        <w:spacing w:before="3"/>
        <w:ind w:left="480"/>
        <w:rPr>
          <w:i/>
          <w:sz w:val="28"/>
        </w:rPr>
      </w:pPr>
      <w:r>
        <w:rPr>
          <w:i/>
          <w:sz w:val="28"/>
        </w:rPr>
        <w:t>Обучающийся получит возможность научиться в 1 – 4 классах: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7" w:line="237" w:lineRule="auto"/>
        <w:ind w:left="1272" w:right="749"/>
        <w:rPr>
          <w:sz w:val="28"/>
        </w:rPr>
      </w:pPr>
      <w:r>
        <w:rPr>
          <w:sz w:val="28"/>
        </w:rPr>
        <w:t>осуществлять расширенный поиск информации в соответствии с исследовательской задачей с использованием ресурсов библиотек</w:t>
      </w:r>
      <w:r>
        <w:rPr>
          <w:spacing w:val="-31"/>
          <w:sz w:val="28"/>
        </w:rPr>
        <w:t xml:space="preserve"> </w:t>
      </w:r>
      <w:r>
        <w:rPr>
          <w:sz w:val="28"/>
        </w:rPr>
        <w:t>и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12" w:line="235" w:lineRule="auto"/>
        <w:ind w:left="1272" w:right="635"/>
        <w:rPr>
          <w:sz w:val="28"/>
        </w:rPr>
      </w:pPr>
      <w:r>
        <w:rPr>
          <w:sz w:val="28"/>
        </w:rPr>
        <w:t xml:space="preserve">осознанно и произвольно строить сообщения в </w:t>
      </w:r>
      <w:r>
        <w:rPr>
          <w:spacing w:val="-3"/>
          <w:sz w:val="28"/>
        </w:rPr>
        <w:t xml:space="preserve">устной </w:t>
      </w:r>
      <w:r>
        <w:rPr>
          <w:sz w:val="28"/>
        </w:rPr>
        <w:t>и письменной форме;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6" w:line="340" w:lineRule="exact"/>
        <w:ind w:left="1272" w:hanging="361"/>
        <w:rPr>
          <w:sz w:val="28"/>
        </w:rPr>
      </w:pPr>
      <w:r>
        <w:rPr>
          <w:sz w:val="28"/>
        </w:rPr>
        <w:t>использованию методов и приёмов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художественно-творческой</w:t>
      </w:r>
    </w:p>
    <w:p w:rsidR="00F16EDD" w:rsidRDefault="00B34C7A">
      <w:pPr>
        <w:pStyle w:val="a3"/>
        <w:spacing w:line="319" w:lineRule="exact"/>
        <w:ind w:left="1272"/>
      </w:pPr>
      <w:r>
        <w:t>деятельности в основном учебном процессе и повседневной жизни.</w:t>
      </w:r>
    </w:p>
    <w:p w:rsidR="00F16EDD" w:rsidRDefault="00B34C7A">
      <w:pPr>
        <w:pStyle w:val="Heading1"/>
        <w:spacing w:before="2"/>
        <w:ind w:left="480"/>
        <w:jc w:val="left"/>
      </w:pPr>
      <w:r>
        <w:t>Коммуникативные универсальные учебные действия: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line="240" w:lineRule="auto"/>
        <w:ind w:right="1340"/>
        <w:rPr>
          <w:sz w:val="28"/>
        </w:rPr>
      </w:pPr>
      <w:r>
        <w:rPr>
          <w:sz w:val="28"/>
        </w:rPr>
        <w:t>допускать существование различных точек зрения и</w:t>
      </w:r>
      <w:r>
        <w:rPr>
          <w:spacing w:val="-30"/>
          <w:sz w:val="28"/>
        </w:rPr>
        <w:t xml:space="preserve"> </w:t>
      </w:r>
      <w:r>
        <w:rPr>
          <w:sz w:val="28"/>
        </w:rPr>
        <w:t>различных вариантов выполнения поставленной творческой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задачи;</w:t>
      </w:r>
    </w:p>
    <w:p w:rsidR="00F16EDD" w:rsidRDefault="00F16EDD">
      <w:pPr>
        <w:rPr>
          <w:sz w:val="28"/>
        </w:rPr>
        <w:sectPr w:rsidR="00F16EDD">
          <w:pgSz w:w="11910" w:h="16850"/>
          <w:pgMar w:top="1040" w:right="540" w:bottom="1240" w:left="1220" w:header="0" w:footer="999" w:gutter="0"/>
          <w:cols w:space="720"/>
        </w:sectPr>
      </w:pP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82" w:line="240" w:lineRule="auto"/>
        <w:ind w:right="404"/>
        <w:rPr>
          <w:sz w:val="28"/>
        </w:rPr>
      </w:pPr>
      <w:r>
        <w:lastRenderedPageBreak/>
        <w:tab/>
      </w:r>
      <w:r>
        <w:rPr>
          <w:sz w:val="28"/>
        </w:rPr>
        <w:t xml:space="preserve">учитывать разные мнения, стремиться к координации при </w:t>
      </w:r>
      <w:r>
        <w:rPr>
          <w:spacing w:val="-3"/>
          <w:sz w:val="28"/>
        </w:rPr>
        <w:t xml:space="preserve">выполнении </w:t>
      </w:r>
      <w:r>
        <w:rPr>
          <w:sz w:val="28"/>
        </w:rPr>
        <w:t>коллективных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5"/>
        <w:ind w:hanging="361"/>
        <w:rPr>
          <w:sz w:val="28"/>
        </w:rPr>
      </w:pPr>
      <w:r>
        <w:rPr>
          <w:sz w:val="28"/>
        </w:rPr>
        <w:t>формулировать собственное мнение и позицию;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договариваться, приходить к общему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решению;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3"/>
        <w:ind w:hanging="361"/>
        <w:rPr>
          <w:sz w:val="28"/>
        </w:rPr>
      </w:pPr>
      <w:r>
        <w:rPr>
          <w:sz w:val="28"/>
        </w:rPr>
        <w:t>соблюдать корректность в высказываниях;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задавать вопросы по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2"/>
        <w:ind w:left="1272" w:hanging="433"/>
        <w:rPr>
          <w:sz w:val="28"/>
        </w:rPr>
      </w:pPr>
      <w:r>
        <w:rPr>
          <w:sz w:val="28"/>
        </w:rPr>
        <w:t>использовать речь для регуляции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ind w:left="1272" w:hanging="433"/>
        <w:rPr>
          <w:sz w:val="28"/>
        </w:rPr>
      </w:pPr>
      <w:r>
        <w:rPr>
          <w:sz w:val="28"/>
        </w:rPr>
        <w:t>контролировать действия</w:t>
      </w:r>
      <w:r>
        <w:rPr>
          <w:spacing w:val="3"/>
          <w:sz w:val="28"/>
        </w:rPr>
        <w:t xml:space="preserve"> </w:t>
      </w:r>
      <w:r>
        <w:rPr>
          <w:sz w:val="28"/>
        </w:rPr>
        <w:t>партнера;</w:t>
      </w:r>
    </w:p>
    <w:p w:rsidR="00F16EDD" w:rsidRDefault="00B34C7A">
      <w:pPr>
        <w:spacing w:before="2"/>
        <w:ind w:left="480"/>
        <w:rPr>
          <w:i/>
          <w:sz w:val="28"/>
        </w:rPr>
      </w:pPr>
      <w:r>
        <w:rPr>
          <w:i/>
          <w:sz w:val="28"/>
        </w:rPr>
        <w:t>Обучающийся получит возмо</w:t>
      </w:r>
      <w:r w:rsidR="000D5C24">
        <w:rPr>
          <w:i/>
          <w:sz w:val="28"/>
        </w:rPr>
        <w:t xml:space="preserve">жность научиться </w:t>
      </w:r>
      <w:r>
        <w:rPr>
          <w:i/>
          <w:sz w:val="28"/>
        </w:rPr>
        <w:t>: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3"/>
        <w:ind w:hanging="361"/>
        <w:rPr>
          <w:sz w:val="28"/>
        </w:rPr>
      </w:pPr>
      <w:r>
        <w:rPr>
          <w:sz w:val="28"/>
        </w:rPr>
        <w:t xml:space="preserve">учитывать разные мнения и обосновывать </w:t>
      </w:r>
      <w:r>
        <w:rPr>
          <w:spacing w:val="-3"/>
          <w:sz w:val="28"/>
        </w:rPr>
        <w:t>свою</w:t>
      </w:r>
      <w:r>
        <w:rPr>
          <w:spacing w:val="2"/>
          <w:sz w:val="28"/>
        </w:rPr>
        <w:t xml:space="preserve"> </w:t>
      </w:r>
      <w:r>
        <w:rPr>
          <w:sz w:val="28"/>
        </w:rPr>
        <w:t>позицию;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1" w:line="237" w:lineRule="auto"/>
        <w:ind w:right="749"/>
        <w:rPr>
          <w:sz w:val="28"/>
        </w:rPr>
      </w:pPr>
      <w:r>
        <w:rPr>
          <w:sz w:val="28"/>
        </w:rPr>
        <w:t>с учетом целей коммуникации достаточно полно и точно</w:t>
      </w:r>
      <w:r>
        <w:rPr>
          <w:spacing w:val="-44"/>
          <w:sz w:val="28"/>
        </w:rPr>
        <w:t xml:space="preserve"> </w:t>
      </w:r>
      <w:r>
        <w:rPr>
          <w:sz w:val="28"/>
        </w:rPr>
        <w:t>передавать партнеру необходимую информацию как ориентир для построения действия;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7"/>
        <w:ind w:left="1272" w:hanging="433"/>
        <w:rPr>
          <w:sz w:val="28"/>
        </w:rPr>
      </w:pPr>
      <w:r>
        <w:rPr>
          <w:sz w:val="28"/>
        </w:rPr>
        <w:t xml:space="preserve">владеть монологической и диалогической </w:t>
      </w:r>
      <w:r>
        <w:rPr>
          <w:spacing w:val="-2"/>
          <w:sz w:val="28"/>
        </w:rPr>
        <w:t>формой</w:t>
      </w:r>
      <w:r>
        <w:rPr>
          <w:spacing w:val="7"/>
          <w:sz w:val="28"/>
        </w:rPr>
        <w:t xml:space="preserve"> </w:t>
      </w:r>
      <w:r>
        <w:rPr>
          <w:sz w:val="28"/>
        </w:rPr>
        <w:t>речи;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line="240" w:lineRule="auto"/>
        <w:ind w:right="1880"/>
        <w:rPr>
          <w:sz w:val="28"/>
        </w:rPr>
      </w:pPr>
      <w:r>
        <w:rPr>
          <w:sz w:val="28"/>
        </w:rPr>
        <w:t>осуществлять взаимный контроль и оказывать партнерам</w:t>
      </w:r>
      <w:r>
        <w:rPr>
          <w:spacing w:val="-28"/>
          <w:sz w:val="28"/>
        </w:rPr>
        <w:t xml:space="preserve"> </w:t>
      </w:r>
      <w:r>
        <w:rPr>
          <w:sz w:val="28"/>
        </w:rPr>
        <w:t>в сотрудничестве необходимую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взаимопомощь.</w:t>
      </w:r>
    </w:p>
    <w:p w:rsidR="00F16EDD" w:rsidRDefault="00F16EDD">
      <w:pPr>
        <w:pStyle w:val="a3"/>
        <w:spacing w:before="7"/>
        <w:ind w:left="0"/>
        <w:rPr>
          <w:sz w:val="27"/>
        </w:rPr>
      </w:pPr>
    </w:p>
    <w:p w:rsidR="00F16EDD" w:rsidRDefault="00B34C7A">
      <w:pPr>
        <w:pStyle w:val="Heading1"/>
        <w:numPr>
          <w:ilvl w:val="2"/>
          <w:numId w:val="6"/>
        </w:numPr>
        <w:tabs>
          <w:tab w:val="left" w:pos="4126"/>
        </w:tabs>
        <w:spacing w:line="242" w:lineRule="auto"/>
        <w:ind w:left="3441" w:right="2837" w:hanging="22"/>
      </w:pPr>
      <w:r>
        <w:t xml:space="preserve">Чтение. </w:t>
      </w:r>
      <w:r>
        <w:rPr>
          <w:spacing w:val="-3"/>
        </w:rPr>
        <w:t xml:space="preserve">Работа </w:t>
      </w:r>
      <w:r>
        <w:t>с текстом (метапредметные</w:t>
      </w:r>
      <w:r>
        <w:rPr>
          <w:spacing w:val="-18"/>
        </w:rPr>
        <w:t xml:space="preserve"> </w:t>
      </w:r>
      <w:r>
        <w:t>результаты)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4" w:line="334" w:lineRule="exact"/>
        <w:ind w:hanging="361"/>
        <w:jc w:val="both"/>
        <w:rPr>
          <w:sz w:val="28"/>
        </w:rPr>
      </w:pPr>
      <w:r>
        <w:rPr>
          <w:position w:val="1"/>
          <w:sz w:val="28"/>
        </w:rPr>
        <w:t>находить в тексте конкретные сведения, факты, заданные в явном</w:t>
      </w:r>
      <w:r>
        <w:rPr>
          <w:spacing w:val="-21"/>
          <w:position w:val="1"/>
          <w:sz w:val="28"/>
        </w:rPr>
        <w:t xml:space="preserve"> </w:t>
      </w:r>
      <w:r>
        <w:rPr>
          <w:position w:val="1"/>
          <w:sz w:val="28"/>
        </w:rPr>
        <w:t>виде;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line="232" w:lineRule="auto"/>
        <w:ind w:right="309"/>
        <w:jc w:val="both"/>
        <w:rPr>
          <w:sz w:val="28"/>
        </w:rPr>
      </w:pPr>
      <w:r>
        <w:rPr>
          <w:position w:val="1"/>
          <w:sz w:val="28"/>
        </w:rPr>
        <w:t xml:space="preserve">вычленять содержащиеся в тексте основные события,  устанавливать </w:t>
      </w:r>
      <w:r>
        <w:rPr>
          <w:sz w:val="28"/>
        </w:rPr>
        <w:t>их последовательность, упорядочивать информацию по заданному основанию;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22" w:line="225" w:lineRule="auto"/>
        <w:ind w:right="304"/>
        <w:jc w:val="both"/>
        <w:rPr>
          <w:sz w:val="28"/>
        </w:rPr>
      </w:pPr>
      <w:r>
        <w:rPr>
          <w:position w:val="1"/>
          <w:sz w:val="28"/>
        </w:rPr>
        <w:t xml:space="preserve">сравнивать между собой объекты, описанные в тексте, выделяя </w:t>
      </w:r>
      <w:r>
        <w:rPr>
          <w:spacing w:val="2"/>
          <w:position w:val="1"/>
          <w:sz w:val="28"/>
        </w:rPr>
        <w:t xml:space="preserve">2–3 </w:t>
      </w:r>
      <w:r>
        <w:rPr>
          <w:sz w:val="28"/>
        </w:rPr>
        <w:t>существенных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12" w:line="235" w:lineRule="auto"/>
        <w:ind w:right="327"/>
        <w:jc w:val="both"/>
        <w:rPr>
          <w:sz w:val="28"/>
        </w:rPr>
      </w:pPr>
      <w:r>
        <w:rPr>
          <w:position w:val="1"/>
          <w:sz w:val="28"/>
        </w:rPr>
        <w:t xml:space="preserve">понимать информацию, представленную в неявном виде (например, </w:t>
      </w:r>
      <w:r>
        <w:rPr>
          <w:sz w:val="28"/>
        </w:rPr>
        <w:t xml:space="preserve">находить в тексте несколько примеров, доказывающих приведённое утверждение, характеризовать явление </w:t>
      </w:r>
      <w:r>
        <w:rPr>
          <w:spacing w:val="3"/>
          <w:sz w:val="28"/>
        </w:rPr>
        <w:t xml:space="preserve">по </w:t>
      </w:r>
      <w:r>
        <w:rPr>
          <w:sz w:val="28"/>
        </w:rPr>
        <w:t>его описанию, выделять общий признак группы</w:t>
      </w:r>
      <w:r>
        <w:rPr>
          <w:spacing w:val="13"/>
          <w:sz w:val="28"/>
        </w:rPr>
        <w:t xml:space="preserve"> </w:t>
      </w:r>
      <w:r>
        <w:rPr>
          <w:sz w:val="28"/>
        </w:rPr>
        <w:t>элементов).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16" w:line="225" w:lineRule="auto"/>
        <w:ind w:right="304"/>
        <w:jc w:val="both"/>
        <w:rPr>
          <w:sz w:val="28"/>
        </w:rPr>
      </w:pPr>
      <w:r>
        <w:rPr>
          <w:spacing w:val="-5"/>
          <w:position w:val="1"/>
          <w:sz w:val="28"/>
        </w:rPr>
        <w:t xml:space="preserve">использовать формальные </w:t>
      </w:r>
      <w:r>
        <w:rPr>
          <w:spacing w:val="-4"/>
          <w:position w:val="1"/>
          <w:sz w:val="28"/>
        </w:rPr>
        <w:t xml:space="preserve">элементы текста </w:t>
      </w:r>
      <w:r>
        <w:rPr>
          <w:spacing w:val="-5"/>
          <w:position w:val="1"/>
          <w:sz w:val="28"/>
        </w:rPr>
        <w:t xml:space="preserve">(например, </w:t>
      </w:r>
      <w:r>
        <w:rPr>
          <w:position w:val="1"/>
          <w:sz w:val="28"/>
        </w:rPr>
        <w:t xml:space="preserve">подзаголовки, </w:t>
      </w:r>
      <w:r>
        <w:rPr>
          <w:spacing w:val="-3"/>
          <w:sz w:val="28"/>
        </w:rPr>
        <w:t xml:space="preserve">сноски) </w:t>
      </w:r>
      <w:r>
        <w:rPr>
          <w:sz w:val="28"/>
        </w:rPr>
        <w:t xml:space="preserve">для </w:t>
      </w:r>
      <w:r>
        <w:rPr>
          <w:spacing w:val="-3"/>
          <w:sz w:val="28"/>
        </w:rPr>
        <w:t>поиска нужной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информации;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6" w:line="334" w:lineRule="exact"/>
        <w:ind w:hanging="361"/>
        <w:jc w:val="both"/>
        <w:rPr>
          <w:sz w:val="28"/>
        </w:rPr>
      </w:pPr>
      <w:r>
        <w:rPr>
          <w:position w:val="1"/>
          <w:sz w:val="28"/>
        </w:rPr>
        <w:t>работать с несколькими источниками</w:t>
      </w:r>
      <w:r>
        <w:rPr>
          <w:spacing w:val="-19"/>
          <w:position w:val="1"/>
          <w:sz w:val="28"/>
        </w:rPr>
        <w:t xml:space="preserve"> </w:t>
      </w:r>
      <w:r>
        <w:rPr>
          <w:position w:val="1"/>
          <w:sz w:val="28"/>
        </w:rPr>
        <w:t>информации;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line="232" w:lineRule="auto"/>
        <w:ind w:left="912" w:right="792" w:hanging="72"/>
        <w:jc w:val="both"/>
        <w:rPr>
          <w:i/>
          <w:sz w:val="28"/>
        </w:rPr>
      </w:pPr>
      <w:r>
        <w:rPr>
          <w:position w:val="1"/>
          <w:sz w:val="28"/>
        </w:rPr>
        <w:t>сопоставлять информацию, полученную из нескольких источников</w:t>
      </w:r>
      <w:r>
        <w:rPr>
          <w:position w:val="3"/>
          <w:sz w:val="23"/>
        </w:rPr>
        <w:t xml:space="preserve">. </w:t>
      </w:r>
      <w:r>
        <w:rPr>
          <w:b/>
          <w:i/>
          <w:sz w:val="28"/>
        </w:rPr>
        <w:t>Работа с текстом: преобразование и интерпретация</w:t>
      </w:r>
      <w:r>
        <w:rPr>
          <w:b/>
          <w:i/>
          <w:spacing w:val="-34"/>
          <w:sz w:val="28"/>
        </w:rPr>
        <w:t xml:space="preserve"> </w:t>
      </w:r>
      <w:r>
        <w:rPr>
          <w:b/>
          <w:i/>
          <w:sz w:val="28"/>
        </w:rPr>
        <w:t xml:space="preserve">информации 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5" w:line="334" w:lineRule="exact"/>
        <w:ind w:hanging="361"/>
        <w:jc w:val="both"/>
        <w:rPr>
          <w:sz w:val="28"/>
        </w:rPr>
      </w:pPr>
      <w:r>
        <w:rPr>
          <w:spacing w:val="-5"/>
          <w:position w:val="1"/>
          <w:sz w:val="28"/>
        </w:rPr>
        <w:t xml:space="preserve">пересказывать </w:t>
      </w:r>
      <w:r>
        <w:rPr>
          <w:spacing w:val="-3"/>
          <w:position w:val="1"/>
          <w:sz w:val="28"/>
        </w:rPr>
        <w:t xml:space="preserve">текст </w:t>
      </w:r>
      <w:r>
        <w:rPr>
          <w:spacing w:val="-5"/>
          <w:position w:val="1"/>
          <w:sz w:val="28"/>
        </w:rPr>
        <w:t xml:space="preserve">подробно </w:t>
      </w:r>
      <w:r>
        <w:rPr>
          <w:position w:val="1"/>
          <w:sz w:val="28"/>
        </w:rPr>
        <w:t xml:space="preserve">и </w:t>
      </w:r>
      <w:r>
        <w:rPr>
          <w:spacing w:val="-6"/>
          <w:position w:val="1"/>
          <w:sz w:val="28"/>
        </w:rPr>
        <w:t xml:space="preserve">сжато, </w:t>
      </w:r>
      <w:r>
        <w:rPr>
          <w:spacing w:val="-5"/>
          <w:position w:val="1"/>
          <w:sz w:val="28"/>
        </w:rPr>
        <w:t xml:space="preserve">устно </w:t>
      </w:r>
      <w:r>
        <w:rPr>
          <w:position w:val="1"/>
          <w:sz w:val="28"/>
        </w:rPr>
        <w:t>и</w:t>
      </w:r>
      <w:r>
        <w:rPr>
          <w:spacing w:val="-33"/>
          <w:position w:val="1"/>
          <w:sz w:val="28"/>
        </w:rPr>
        <w:t xml:space="preserve"> </w:t>
      </w:r>
      <w:r>
        <w:rPr>
          <w:spacing w:val="-5"/>
          <w:position w:val="1"/>
          <w:sz w:val="28"/>
        </w:rPr>
        <w:t>письменно;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2" w:line="230" w:lineRule="auto"/>
        <w:ind w:right="314"/>
        <w:rPr>
          <w:sz w:val="28"/>
        </w:rPr>
      </w:pPr>
      <w:r>
        <w:rPr>
          <w:position w:val="1"/>
          <w:sz w:val="28"/>
        </w:rPr>
        <w:t xml:space="preserve">соотносить факты с общей идеей текста, устанавливать простые связи, </w:t>
      </w:r>
      <w:r>
        <w:rPr>
          <w:sz w:val="28"/>
        </w:rPr>
        <w:t>не показанные в тексте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напрямую;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10" w:line="230" w:lineRule="auto"/>
        <w:ind w:right="322"/>
        <w:rPr>
          <w:sz w:val="28"/>
        </w:rPr>
      </w:pPr>
      <w:r>
        <w:rPr>
          <w:position w:val="1"/>
          <w:sz w:val="28"/>
        </w:rPr>
        <w:t xml:space="preserve">формулировать несложные выводы, основываясь на тексте, находить </w:t>
      </w:r>
      <w:r>
        <w:rPr>
          <w:sz w:val="28"/>
        </w:rPr>
        <w:t>аргументы, подтверждающие</w:t>
      </w:r>
      <w:r>
        <w:rPr>
          <w:spacing w:val="2"/>
          <w:sz w:val="28"/>
        </w:rPr>
        <w:t xml:space="preserve"> </w:t>
      </w:r>
      <w:r>
        <w:rPr>
          <w:sz w:val="28"/>
        </w:rPr>
        <w:t>вывод.</w:t>
      </w:r>
    </w:p>
    <w:p w:rsidR="00F16EDD" w:rsidRDefault="00F16EDD">
      <w:pPr>
        <w:spacing w:line="319" w:lineRule="exact"/>
        <w:rPr>
          <w:sz w:val="28"/>
        </w:rPr>
        <w:sectPr w:rsidR="00F16EDD">
          <w:pgSz w:w="11910" w:h="16850"/>
          <w:pgMar w:top="1040" w:right="540" w:bottom="1180" w:left="1220" w:header="0" w:footer="999" w:gutter="0"/>
          <w:cols w:space="720"/>
        </w:sectPr>
      </w:pP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93" w:line="230" w:lineRule="auto"/>
        <w:ind w:right="306"/>
        <w:rPr>
          <w:sz w:val="28"/>
        </w:rPr>
      </w:pPr>
      <w:r>
        <w:rPr>
          <w:position w:val="1"/>
          <w:sz w:val="28"/>
        </w:rPr>
        <w:lastRenderedPageBreak/>
        <w:t xml:space="preserve">делать схемы на основе прочитанных текстов с учётом цели их </w:t>
      </w:r>
      <w:r>
        <w:rPr>
          <w:sz w:val="28"/>
        </w:rPr>
        <w:t>дальнейшего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использования.</w:t>
      </w:r>
    </w:p>
    <w:p w:rsidR="00F16EDD" w:rsidRDefault="00B34C7A">
      <w:pPr>
        <w:pStyle w:val="Heading2"/>
        <w:spacing w:before="12"/>
        <w:ind w:left="876"/>
      </w:pPr>
      <w:r>
        <w:t>Работа с текстом: оценка информации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20" w:line="225" w:lineRule="auto"/>
        <w:ind w:right="324"/>
        <w:rPr>
          <w:sz w:val="28"/>
        </w:rPr>
      </w:pPr>
      <w:r>
        <w:rPr>
          <w:position w:val="1"/>
          <w:sz w:val="28"/>
        </w:rPr>
        <w:t xml:space="preserve">высказывать оценочные суждения и свою </w:t>
      </w:r>
      <w:r>
        <w:rPr>
          <w:spacing w:val="2"/>
          <w:position w:val="1"/>
          <w:sz w:val="28"/>
        </w:rPr>
        <w:t xml:space="preserve">точку </w:t>
      </w:r>
      <w:r>
        <w:rPr>
          <w:position w:val="1"/>
          <w:sz w:val="28"/>
        </w:rPr>
        <w:t xml:space="preserve">зрения о прочитанном </w:t>
      </w:r>
      <w:r>
        <w:rPr>
          <w:sz w:val="28"/>
        </w:rPr>
        <w:t>тексте;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24" w:line="225" w:lineRule="auto"/>
        <w:ind w:right="318"/>
        <w:rPr>
          <w:sz w:val="28"/>
        </w:rPr>
      </w:pPr>
      <w:r>
        <w:rPr>
          <w:position w:val="1"/>
          <w:sz w:val="28"/>
        </w:rPr>
        <w:t xml:space="preserve">оценивать содержание, языковые особенности и структуру текста; </w:t>
      </w:r>
      <w:r>
        <w:rPr>
          <w:sz w:val="28"/>
        </w:rPr>
        <w:t>определять место и роль иллюстративного ряда в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тексте.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3" w:line="334" w:lineRule="exact"/>
        <w:ind w:hanging="361"/>
        <w:rPr>
          <w:sz w:val="28"/>
        </w:rPr>
      </w:pPr>
      <w:r>
        <w:rPr>
          <w:position w:val="1"/>
          <w:sz w:val="28"/>
        </w:rPr>
        <w:t>сопоставлять различные точки</w:t>
      </w:r>
      <w:r>
        <w:rPr>
          <w:spacing w:val="2"/>
          <w:position w:val="1"/>
          <w:sz w:val="28"/>
        </w:rPr>
        <w:t xml:space="preserve"> </w:t>
      </w:r>
      <w:r>
        <w:rPr>
          <w:position w:val="1"/>
          <w:sz w:val="28"/>
        </w:rPr>
        <w:t>зрения;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line="334" w:lineRule="exact"/>
        <w:ind w:hanging="361"/>
        <w:rPr>
          <w:sz w:val="28"/>
        </w:rPr>
      </w:pPr>
      <w:r>
        <w:rPr>
          <w:spacing w:val="-3"/>
          <w:position w:val="1"/>
          <w:sz w:val="28"/>
        </w:rPr>
        <w:t xml:space="preserve">соотносить </w:t>
      </w:r>
      <w:r>
        <w:rPr>
          <w:position w:val="1"/>
          <w:sz w:val="28"/>
        </w:rPr>
        <w:t xml:space="preserve">позицию </w:t>
      </w:r>
      <w:r>
        <w:rPr>
          <w:spacing w:val="-3"/>
          <w:position w:val="1"/>
          <w:sz w:val="28"/>
        </w:rPr>
        <w:t xml:space="preserve">автора </w:t>
      </w:r>
      <w:r>
        <w:rPr>
          <w:position w:val="1"/>
          <w:sz w:val="28"/>
        </w:rPr>
        <w:t xml:space="preserve">с </w:t>
      </w:r>
      <w:r>
        <w:rPr>
          <w:spacing w:val="-3"/>
          <w:position w:val="1"/>
          <w:sz w:val="28"/>
        </w:rPr>
        <w:t xml:space="preserve">собственной </w:t>
      </w:r>
      <w:r>
        <w:rPr>
          <w:spacing w:val="-4"/>
          <w:position w:val="1"/>
          <w:sz w:val="28"/>
        </w:rPr>
        <w:t>точкой</w:t>
      </w:r>
      <w:r>
        <w:rPr>
          <w:spacing w:val="-10"/>
          <w:position w:val="1"/>
          <w:sz w:val="28"/>
        </w:rPr>
        <w:t xml:space="preserve"> </w:t>
      </w:r>
      <w:r>
        <w:rPr>
          <w:spacing w:val="-4"/>
          <w:position w:val="1"/>
          <w:sz w:val="28"/>
        </w:rPr>
        <w:t>зрения.</w:t>
      </w:r>
    </w:p>
    <w:p w:rsidR="00F16EDD" w:rsidRDefault="00B34C7A">
      <w:pPr>
        <w:pStyle w:val="Heading1"/>
        <w:numPr>
          <w:ilvl w:val="2"/>
          <w:numId w:val="6"/>
        </w:numPr>
        <w:tabs>
          <w:tab w:val="left" w:pos="2409"/>
        </w:tabs>
        <w:spacing w:before="304" w:line="242" w:lineRule="auto"/>
        <w:ind w:left="3441" w:right="1104" w:hanging="1736"/>
      </w:pPr>
      <w:r>
        <w:rPr>
          <w:spacing w:val="-2"/>
        </w:rPr>
        <w:t xml:space="preserve">Формирование </w:t>
      </w:r>
      <w:r>
        <w:t>ИКТ- компетентности обучающихся (метапредметные</w:t>
      </w:r>
      <w:r>
        <w:rPr>
          <w:spacing w:val="-2"/>
        </w:rPr>
        <w:t xml:space="preserve"> </w:t>
      </w:r>
      <w:r>
        <w:t>результаты)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1"/>
        </w:tabs>
        <w:spacing w:before="4" w:line="235" w:lineRule="auto"/>
        <w:ind w:right="306"/>
        <w:jc w:val="both"/>
        <w:rPr>
          <w:sz w:val="28"/>
        </w:rPr>
      </w:pPr>
      <w:r>
        <w:rPr>
          <w:spacing w:val="-3"/>
          <w:position w:val="1"/>
          <w:sz w:val="28"/>
        </w:rPr>
        <w:t xml:space="preserve">использовать безопасные </w:t>
      </w:r>
      <w:r>
        <w:rPr>
          <w:position w:val="1"/>
          <w:sz w:val="28"/>
        </w:rPr>
        <w:t xml:space="preserve">для </w:t>
      </w:r>
      <w:r>
        <w:rPr>
          <w:spacing w:val="-3"/>
          <w:position w:val="1"/>
          <w:sz w:val="28"/>
        </w:rPr>
        <w:t xml:space="preserve">органов зрения, нервной </w:t>
      </w:r>
      <w:r>
        <w:rPr>
          <w:position w:val="1"/>
          <w:sz w:val="28"/>
        </w:rPr>
        <w:t xml:space="preserve">системы, </w:t>
      </w:r>
      <w:r>
        <w:rPr>
          <w:spacing w:val="-3"/>
          <w:sz w:val="28"/>
        </w:rPr>
        <w:t xml:space="preserve">опорно­двигательного аппарата эргономичные </w:t>
      </w:r>
      <w:r>
        <w:rPr>
          <w:sz w:val="28"/>
        </w:rPr>
        <w:t xml:space="preserve">приёмы работы с </w:t>
      </w:r>
      <w:r>
        <w:rPr>
          <w:spacing w:val="-3"/>
          <w:sz w:val="28"/>
        </w:rPr>
        <w:t xml:space="preserve">компьютером </w:t>
      </w:r>
      <w:r>
        <w:rPr>
          <w:sz w:val="28"/>
        </w:rPr>
        <w:t xml:space="preserve">и другими </w:t>
      </w:r>
      <w:r>
        <w:rPr>
          <w:spacing w:val="-3"/>
          <w:sz w:val="28"/>
        </w:rPr>
        <w:t xml:space="preserve">средствами </w:t>
      </w:r>
      <w:r>
        <w:rPr>
          <w:spacing w:val="-4"/>
          <w:sz w:val="28"/>
        </w:rPr>
        <w:t xml:space="preserve">ИКТ, </w:t>
      </w:r>
      <w:r>
        <w:rPr>
          <w:sz w:val="28"/>
        </w:rPr>
        <w:t xml:space="preserve">выполнять </w:t>
      </w:r>
      <w:r>
        <w:rPr>
          <w:spacing w:val="-3"/>
          <w:sz w:val="28"/>
        </w:rPr>
        <w:t xml:space="preserve">компенсирующие физические </w:t>
      </w:r>
      <w:r>
        <w:rPr>
          <w:spacing w:val="-4"/>
          <w:sz w:val="28"/>
        </w:rPr>
        <w:t xml:space="preserve">упражнения (мини </w:t>
      </w:r>
      <w:r>
        <w:rPr>
          <w:sz w:val="28"/>
        </w:rPr>
        <w:t>­</w:t>
      </w:r>
      <w:r>
        <w:rPr>
          <w:spacing w:val="15"/>
          <w:sz w:val="28"/>
        </w:rPr>
        <w:t xml:space="preserve"> </w:t>
      </w:r>
      <w:r>
        <w:rPr>
          <w:spacing w:val="-4"/>
          <w:sz w:val="28"/>
        </w:rPr>
        <w:t>зарядку);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1"/>
        </w:tabs>
        <w:spacing w:before="25" w:line="225" w:lineRule="auto"/>
        <w:ind w:right="324"/>
        <w:jc w:val="both"/>
        <w:rPr>
          <w:sz w:val="28"/>
        </w:rPr>
      </w:pPr>
      <w:r>
        <w:rPr>
          <w:position w:val="1"/>
          <w:sz w:val="28"/>
        </w:rPr>
        <w:t xml:space="preserve">организовывать систему папок для хранения собственной информации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компьютере.</w:t>
      </w:r>
    </w:p>
    <w:p w:rsidR="00F16EDD" w:rsidRDefault="00F16EDD">
      <w:pPr>
        <w:pStyle w:val="a3"/>
        <w:spacing w:before="8"/>
        <w:ind w:left="0"/>
        <w:rPr>
          <w:sz w:val="29"/>
        </w:rPr>
      </w:pPr>
    </w:p>
    <w:p w:rsidR="00F16EDD" w:rsidRDefault="00B34C7A">
      <w:pPr>
        <w:pStyle w:val="Heading2"/>
        <w:spacing w:line="235" w:lineRule="auto"/>
        <w:ind w:left="2951" w:right="675" w:hanging="1686"/>
        <w:jc w:val="both"/>
      </w:pPr>
      <w:r>
        <w:t>Технология ввода информации в компьютер: ввод текста, запись звука, изображения, цифровых данных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1"/>
        </w:tabs>
        <w:spacing w:before="13" w:line="232" w:lineRule="auto"/>
        <w:ind w:right="305"/>
        <w:jc w:val="both"/>
        <w:rPr>
          <w:sz w:val="28"/>
        </w:rPr>
      </w:pPr>
      <w:r>
        <w:rPr>
          <w:position w:val="1"/>
          <w:sz w:val="28"/>
        </w:rPr>
        <w:t xml:space="preserve">вводить </w:t>
      </w:r>
      <w:r>
        <w:rPr>
          <w:spacing w:val="-3"/>
          <w:position w:val="1"/>
          <w:sz w:val="28"/>
        </w:rPr>
        <w:t xml:space="preserve">информацию </w:t>
      </w:r>
      <w:r>
        <w:rPr>
          <w:position w:val="1"/>
          <w:sz w:val="28"/>
        </w:rPr>
        <w:t xml:space="preserve">в компьютер с </w:t>
      </w:r>
      <w:r>
        <w:rPr>
          <w:spacing w:val="-3"/>
          <w:position w:val="1"/>
          <w:sz w:val="28"/>
        </w:rPr>
        <w:t xml:space="preserve">использованием </w:t>
      </w:r>
      <w:r>
        <w:rPr>
          <w:position w:val="1"/>
          <w:sz w:val="28"/>
        </w:rPr>
        <w:t xml:space="preserve">различных </w:t>
      </w:r>
      <w:r>
        <w:rPr>
          <w:sz w:val="28"/>
        </w:rPr>
        <w:t>технических средств (фото и видеокамеры, микрофона и т.  д.); рисовать (создавать простые изображения) на графическом</w:t>
      </w:r>
      <w:r>
        <w:rPr>
          <w:spacing w:val="-15"/>
          <w:sz w:val="28"/>
        </w:rPr>
        <w:t xml:space="preserve"> </w:t>
      </w:r>
      <w:r>
        <w:rPr>
          <w:sz w:val="28"/>
        </w:rPr>
        <w:t>планшете;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1"/>
        </w:tabs>
        <w:spacing w:before="19" w:line="225" w:lineRule="auto"/>
        <w:ind w:right="323"/>
        <w:jc w:val="both"/>
        <w:rPr>
          <w:sz w:val="28"/>
        </w:rPr>
      </w:pPr>
      <w:r>
        <w:rPr>
          <w:position w:val="1"/>
          <w:sz w:val="28"/>
        </w:rPr>
        <w:t xml:space="preserve">использовать средства интерактивной доски для решения логических </w:t>
      </w:r>
      <w:r>
        <w:rPr>
          <w:sz w:val="28"/>
        </w:rPr>
        <w:t>задач.</w:t>
      </w:r>
    </w:p>
    <w:p w:rsidR="00F16EDD" w:rsidRDefault="00B34C7A">
      <w:pPr>
        <w:pStyle w:val="Heading2"/>
        <w:spacing w:before="13" w:line="319" w:lineRule="exact"/>
        <w:ind w:left="3116"/>
        <w:jc w:val="both"/>
      </w:pPr>
      <w:r>
        <w:t>Обработка и поиск информации</w:t>
      </w:r>
    </w:p>
    <w:p w:rsidR="00F16EDD" w:rsidRDefault="00B34C7A">
      <w:pPr>
        <w:pStyle w:val="a3"/>
        <w:spacing w:before="2"/>
        <w:ind w:right="308"/>
        <w:jc w:val="both"/>
      </w:pPr>
      <w:r>
        <w:t>подбирать подходящий по содержанию и техническому качеству результат видеозаписи и фотографирования, использовать сменные носители (флеш- карты);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999"/>
        </w:tabs>
        <w:spacing w:before="1"/>
        <w:ind w:left="999" w:hanging="159"/>
        <w:jc w:val="both"/>
        <w:rPr>
          <w:sz w:val="28"/>
        </w:rPr>
      </w:pPr>
      <w:r>
        <w:rPr>
          <w:rFonts w:ascii="Arial" w:hAnsi="Arial"/>
          <w:sz w:val="28"/>
        </w:rPr>
        <w:t xml:space="preserve">. </w:t>
      </w:r>
      <w:r>
        <w:rPr>
          <w:sz w:val="28"/>
        </w:rPr>
        <w:t>редактировать тексты, изображения,</w:t>
      </w:r>
      <w:r>
        <w:rPr>
          <w:spacing w:val="-42"/>
          <w:sz w:val="28"/>
        </w:rPr>
        <w:t xml:space="preserve"> </w:t>
      </w:r>
      <w:r>
        <w:rPr>
          <w:sz w:val="28"/>
        </w:rPr>
        <w:t>слайды;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999"/>
        </w:tabs>
        <w:spacing w:line="240" w:lineRule="auto"/>
        <w:ind w:right="315"/>
        <w:jc w:val="both"/>
        <w:rPr>
          <w:sz w:val="28"/>
        </w:rPr>
      </w:pPr>
      <w:r>
        <w:rPr>
          <w:rFonts w:ascii="Arial" w:hAnsi="Arial"/>
          <w:sz w:val="28"/>
        </w:rPr>
        <w:t xml:space="preserve">. </w:t>
      </w:r>
      <w:r>
        <w:rPr>
          <w:sz w:val="28"/>
        </w:rPr>
        <w:t>пользоваться основными функциями стандартного текстового редактора;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999"/>
        </w:tabs>
        <w:spacing w:line="240" w:lineRule="auto"/>
        <w:ind w:right="320"/>
        <w:jc w:val="both"/>
        <w:rPr>
          <w:sz w:val="28"/>
        </w:rPr>
      </w:pPr>
      <w:r>
        <w:rPr>
          <w:rFonts w:ascii="Arial" w:hAnsi="Arial"/>
          <w:sz w:val="28"/>
        </w:rPr>
        <w:t xml:space="preserve">. </w:t>
      </w:r>
      <w:r>
        <w:rPr>
          <w:sz w:val="28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</w:t>
      </w:r>
      <w:r>
        <w:rPr>
          <w:spacing w:val="-29"/>
          <w:sz w:val="28"/>
        </w:rPr>
        <w:t xml:space="preserve"> </w:t>
      </w:r>
      <w:r>
        <w:rPr>
          <w:sz w:val="28"/>
        </w:rPr>
        <w:t>ссылок);</w:t>
      </w:r>
    </w:p>
    <w:p w:rsidR="00F16EDD" w:rsidRDefault="00F16EDD">
      <w:pPr>
        <w:jc w:val="both"/>
        <w:rPr>
          <w:sz w:val="28"/>
        </w:rPr>
        <w:sectPr w:rsidR="00F16EDD">
          <w:pgSz w:w="11910" w:h="16850"/>
          <w:pgMar w:top="1040" w:right="540" w:bottom="1240" w:left="1220" w:header="0" w:footer="999" w:gutter="0"/>
          <w:cols w:space="720"/>
        </w:sectPr>
      </w:pPr>
    </w:p>
    <w:p w:rsidR="00F16EDD" w:rsidRDefault="00B34C7A">
      <w:pPr>
        <w:pStyle w:val="a3"/>
        <w:ind w:right="328"/>
      </w:pPr>
      <w:r>
        <w:lastRenderedPageBreak/>
        <w:t>грамотно формулировать запросы при поиске в сети Интернет и базах данных, оценивать, интерпретировать и сохранять найденную информацию, критически относиться к информации и к выбору источника информации.</w:t>
      </w:r>
    </w:p>
    <w:p w:rsidR="00F16EDD" w:rsidRDefault="00F16EDD">
      <w:pPr>
        <w:pStyle w:val="a3"/>
        <w:spacing w:before="6"/>
        <w:ind w:left="0"/>
      </w:pPr>
    </w:p>
    <w:p w:rsidR="00F16EDD" w:rsidRDefault="00B34C7A">
      <w:pPr>
        <w:pStyle w:val="Heading2"/>
        <w:ind w:left="2367"/>
        <w:jc w:val="both"/>
      </w:pPr>
      <w:r>
        <w:t>Создание, представление и передача сообщений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before="9" w:line="235" w:lineRule="auto"/>
        <w:ind w:right="320"/>
        <w:jc w:val="both"/>
        <w:rPr>
          <w:sz w:val="28"/>
        </w:rPr>
      </w:pPr>
      <w:r>
        <w:rPr>
          <w:spacing w:val="-3"/>
          <w:sz w:val="28"/>
        </w:rPr>
        <w:t xml:space="preserve">создавать </w:t>
      </w:r>
      <w:r>
        <w:rPr>
          <w:sz w:val="28"/>
        </w:rPr>
        <w:t xml:space="preserve">текстовые сообщения с использованием средств </w:t>
      </w:r>
      <w:r>
        <w:rPr>
          <w:spacing w:val="-3"/>
          <w:sz w:val="28"/>
        </w:rPr>
        <w:t xml:space="preserve">ИКТ, </w:t>
      </w:r>
      <w:r>
        <w:rPr>
          <w:sz w:val="28"/>
        </w:rPr>
        <w:t>редактировать, оформлять и сохранять</w:t>
      </w:r>
      <w:r>
        <w:rPr>
          <w:spacing w:val="8"/>
          <w:sz w:val="28"/>
        </w:rPr>
        <w:t xml:space="preserve"> </w:t>
      </w:r>
      <w:r>
        <w:rPr>
          <w:sz w:val="28"/>
        </w:rPr>
        <w:t>их;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before="8" w:line="237" w:lineRule="auto"/>
        <w:ind w:right="311"/>
        <w:jc w:val="both"/>
        <w:rPr>
          <w:sz w:val="28"/>
        </w:rPr>
      </w:pPr>
      <w:r>
        <w:rPr>
          <w:sz w:val="28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</w:t>
      </w:r>
      <w:r>
        <w:rPr>
          <w:spacing w:val="5"/>
          <w:sz w:val="28"/>
        </w:rPr>
        <w:t xml:space="preserve"> </w:t>
      </w:r>
      <w:r>
        <w:rPr>
          <w:sz w:val="28"/>
        </w:rPr>
        <w:t>презентации;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before="7" w:line="240" w:lineRule="auto"/>
        <w:ind w:left="1193" w:hanging="354"/>
        <w:jc w:val="both"/>
        <w:rPr>
          <w:sz w:val="28"/>
        </w:rPr>
      </w:pPr>
      <w:r>
        <w:rPr>
          <w:spacing w:val="-3"/>
          <w:sz w:val="28"/>
        </w:rPr>
        <w:t xml:space="preserve">создавать </w:t>
      </w:r>
      <w:r>
        <w:rPr>
          <w:sz w:val="28"/>
        </w:rPr>
        <w:t>простые схемы, диаграммы, планы и</w:t>
      </w:r>
      <w:r>
        <w:rPr>
          <w:spacing w:val="12"/>
          <w:sz w:val="28"/>
        </w:rPr>
        <w:t xml:space="preserve"> </w:t>
      </w:r>
      <w:r>
        <w:rPr>
          <w:spacing w:val="-3"/>
          <w:sz w:val="28"/>
        </w:rPr>
        <w:t>пр.;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before="3" w:line="240" w:lineRule="auto"/>
        <w:ind w:right="312"/>
        <w:jc w:val="both"/>
        <w:rPr>
          <w:sz w:val="28"/>
        </w:rPr>
      </w:pPr>
      <w:r>
        <w:rPr>
          <w:spacing w:val="-3"/>
          <w:sz w:val="28"/>
        </w:rPr>
        <w:t xml:space="preserve">создавать </w:t>
      </w:r>
      <w:r>
        <w:rPr>
          <w:sz w:val="28"/>
        </w:rPr>
        <w:t>простые изображения, пользуясь графическими возможностями компьютера, составлять новое изображение из готовых фрагментов (аппликация); размещать сообщение в информационной образовательной среде 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line="338" w:lineRule="exact"/>
        <w:ind w:left="1193" w:hanging="354"/>
        <w:jc w:val="both"/>
        <w:rPr>
          <w:sz w:val="28"/>
        </w:rPr>
      </w:pPr>
      <w:r>
        <w:rPr>
          <w:position w:val="1"/>
          <w:sz w:val="28"/>
        </w:rPr>
        <w:t>пользоваться основными средствами</w:t>
      </w:r>
      <w:r>
        <w:rPr>
          <w:spacing w:val="3"/>
          <w:position w:val="1"/>
          <w:sz w:val="28"/>
        </w:rPr>
        <w:t xml:space="preserve"> </w:t>
      </w:r>
      <w:r>
        <w:rPr>
          <w:position w:val="1"/>
          <w:sz w:val="28"/>
        </w:rPr>
        <w:t>телекоммуникации.</w:t>
      </w:r>
    </w:p>
    <w:p w:rsidR="00F16EDD" w:rsidRDefault="00F16EDD">
      <w:pPr>
        <w:pStyle w:val="a3"/>
        <w:ind w:left="0"/>
        <w:rPr>
          <w:sz w:val="27"/>
        </w:rPr>
      </w:pPr>
    </w:p>
    <w:p w:rsidR="00F16EDD" w:rsidRDefault="00B34C7A">
      <w:pPr>
        <w:pStyle w:val="Heading2"/>
        <w:spacing w:line="320" w:lineRule="exact"/>
        <w:ind w:left="1640"/>
      </w:pPr>
      <w:r>
        <w:t>Планирование деятельности, управление и организация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0"/>
          <w:tab w:val="left" w:pos="1201"/>
          <w:tab w:val="left" w:pos="2783"/>
          <w:tab w:val="left" w:pos="5433"/>
          <w:tab w:val="left" w:pos="7130"/>
          <w:tab w:val="left" w:pos="8546"/>
        </w:tabs>
        <w:spacing w:before="21" w:line="225" w:lineRule="auto"/>
        <w:ind w:right="320"/>
        <w:rPr>
          <w:sz w:val="28"/>
        </w:rPr>
      </w:pPr>
      <w:r>
        <w:rPr>
          <w:position w:val="1"/>
          <w:sz w:val="28"/>
        </w:rPr>
        <w:t>определять</w:t>
      </w:r>
      <w:r>
        <w:rPr>
          <w:position w:val="1"/>
          <w:sz w:val="28"/>
        </w:rPr>
        <w:tab/>
        <w:t>последовательность</w:t>
      </w:r>
      <w:r>
        <w:rPr>
          <w:position w:val="1"/>
          <w:sz w:val="28"/>
        </w:rPr>
        <w:tab/>
        <w:t>выполнения</w:t>
      </w:r>
      <w:r>
        <w:rPr>
          <w:position w:val="1"/>
          <w:sz w:val="28"/>
        </w:rPr>
        <w:tab/>
        <w:t>действий,</w:t>
      </w:r>
      <w:r>
        <w:rPr>
          <w:position w:val="1"/>
          <w:sz w:val="28"/>
        </w:rPr>
        <w:tab/>
      </w:r>
      <w:r>
        <w:rPr>
          <w:spacing w:val="-4"/>
          <w:position w:val="1"/>
          <w:sz w:val="28"/>
        </w:rPr>
        <w:t xml:space="preserve">составлять </w:t>
      </w:r>
      <w:r>
        <w:rPr>
          <w:sz w:val="28"/>
        </w:rPr>
        <w:t>инструкции (простые алгоритмы) в несколько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0"/>
          <w:tab w:val="left" w:pos="1201"/>
        </w:tabs>
        <w:spacing w:before="23" w:line="225" w:lineRule="auto"/>
        <w:ind w:right="314"/>
        <w:rPr>
          <w:sz w:val="28"/>
        </w:rPr>
      </w:pPr>
      <w:r>
        <w:rPr>
          <w:position w:val="1"/>
          <w:sz w:val="28"/>
        </w:rPr>
        <w:t xml:space="preserve">планировать несложные исследования объектов и процессов внешнего </w:t>
      </w:r>
      <w:r>
        <w:rPr>
          <w:sz w:val="28"/>
        </w:rPr>
        <w:t>мира.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0"/>
          <w:tab w:val="left" w:pos="1201"/>
        </w:tabs>
        <w:spacing w:before="3" w:line="240" w:lineRule="auto"/>
        <w:ind w:hanging="361"/>
        <w:rPr>
          <w:sz w:val="28"/>
        </w:rPr>
      </w:pPr>
      <w:r>
        <w:rPr>
          <w:position w:val="1"/>
          <w:sz w:val="28"/>
        </w:rPr>
        <w:t xml:space="preserve">моделировать объекты и </w:t>
      </w:r>
      <w:r>
        <w:rPr>
          <w:spacing w:val="-3"/>
          <w:position w:val="1"/>
          <w:sz w:val="28"/>
        </w:rPr>
        <w:t xml:space="preserve">процессы </w:t>
      </w:r>
      <w:r>
        <w:rPr>
          <w:position w:val="1"/>
          <w:sz w:val="28"/>
        </w:rPr>
        <w:t>реального</w:t>
      </w:r>
      <w:r>
        <w:rPr>
          <w:spacing w:val="9"/>
          <w:position w:val="1"/>
          <w:sz w:val="28"/>
        </w:rPr>
        <w:t xml:space="preserve"> </w:t>
      </w:r>
      <w:r>
        <w:rPr>
          <w:position w:val="1"/>
          <w:sz w:val="28"/>
        </w:rPr>
        <w:t>мира.</w:t>
      </w:r>
    </w:p>
    <w:p w:rsidR="00F16EDD" w:rsidRDefault="00F16EDD">
      <w:pPr>
        <w:pStyle w:val="a3"/>
        <w:spacing w:before="10"/>
        <w:ind w:left="0"/>
        <w:rPr>
          <w:sz w:val="26"/>
        </w:rPr>
      </w:pPr>
    </w:p>
    <w:p w:rsidR="00F16EDD" w:rsidRDefault="00B34C7A">
      <w:pPr>
        <w:pStyle w:val="Heading1"/>
        <w:spacing w:line="235" w:lineRule="auto"/>
        <w:ind w:left="480" w:right="705" w:firstLine="706"/>
      </w:pPr>
      <w:r>
        <w:t>В результате занятий по предложенной программе обучающиеся пол</w:t>
      </w:r>
      <w:r w:rsidR="000D5C24">
        <w:t>учат возможность</w:t>
      </w:r>
      <w:r>
        <w:t>: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9" w:line="237" w:lineRule="auto"/>
        <w:ind w:left="1272" w:right="328"/>
        <w:jc w:val="both"/>
        <w:rPr>
          <w:sz w:val="28"/>
        </w:rPr>
      </w:pPr>
      <w:r>
        <w:rPr>
          <w:sz w:val="28"/>
        </w:rPr>
        <w:t>развить воображение, образное мышление, интеллект, фантазию, техническое мышление, конструкторские способности, сформировать познавательные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7" w:line="240" w:lineRule="auto"/>
        <w:ind w:left="1272" w:right="326"/>
        <w:jc w:val="both"/>
        <w:rPr>
          <w:sz w:val="28"/>
        </w:rPr>
      </w:pPr>
      <w:r>
        <w:rPr>
          <w:rFonts w:ascii="Arial" w:hAnsi="Arial"/>
          <w:sz w:val="28"/>
        </w:rPr>
        <w:t>р</w:t>
      </w:r>
      <w:r>
        <w:rPr>
          <w:sz w:val="28"/>
        </w:rPr>
        <w:t>асширить знания и представления о традиционных и современных материалах для прикладного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творчества;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  <w:tab w:val="left" w:pos="3366"/>
          <w:tab w:val="left" w:pos="3804"/>
          <w:tab w:val="left" w:pos="5214"/>
          <w:tab w:val="left" w:pos="7400"/>
          <w:tab w:val="left" w:pos="9012"/>
          <w:tab w:val="left" w:pos="9450"/>
        </w:tabs>
        <w:spacing w:line="240" w:lineRule="auto"/>
        <w:ind w:left="1272" w:right="317"/>
        <w:rPr>
          <w:sz w:val="28"/>
        </w:rPr>
      </w:pPr>
      <w:r>
        <w:rPr>
          <w:rFonts w:ascii="Arial" w:hAnsi="Arial"/>
          <w:sz w:val="28"/>
        </w:rPr>
        <w:t>п</w:t>
      </w:r>
      <w:r>
        <w:rPr>
          <w:sz w:val="28"/>
        </w:rPr>
        <w:t>ознакомиться</w:t>
      </w:r>
      <w:r>
        <w:rPr>
          <w:sz w:val="28"/>
        </w:rPr>
        <w:tab/>
        <w:t>с</w:t>
      </w:r>
      <w:r>
        <w:rPr>
          <w:sz w:val="28"/>
        </w:rPr>
        <w:tab/>
        <w:t>историей</w:t>
      </w:r>
      <w:r>
        <w:rPr>
          <w:sz w:val="28"/>
        </w:rPr>
        <w:tab/>
        <w:t>происхождения</w:t>
      </w:r>
      <w:r>
        <w:rPr>
          <w:sz w:val="28"/>
        </w:rPr>
        <w:tab/>
        <w:t>материала,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7"/>
          <w:sz w:val="28"/>
        </w:rPr>
        <w:t xml:space="preserve">его </w:t>
      </w:r>
      <w:r>
        <w:rPr>
          <w:sz w:val="28"/>
        </w:rPr>
        <w:t>современными видами и областями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  <w:tab w:val="left" w:pos="3265"/>
          <w:tab w:val="left" w:pos="3603"/>
          <w:tab w:val="left" w:pos="4754"/>
          <w:tab w:val="left" w:pos="7192"/>
          <w:tab w:val="left" w:pos="8594"/>
        </w:tabs>
        <w:spacing w:before="9" w:line="235" w:lineRule="auto"/>
        <w:ind w:left="1272" w:right="322"/>
        <w:rPr>
          <w:sz w:val="28"/>
        </w:rPr>
      </w:pPr>
      <w:r>
        <w:rPr>
          <w:rFonts w:ascii="Arial" w:hAnsi="Arial"/>
          <w:sz w:val="28"/>
        </w:rPr>
        <w:t>п</w:t>
      </w:r>
      <w:r>
        <w:rPr>
          <w:sz w:val="28"/>
        </w:rPr>
        <w:t>ознакомиться</w:t>
      </w:r>
      <w:r>
        <w:rPr>
          <w:sz w:val="28"/>
        </w:rPr>
        <w:tab/>
        <w:t>с</w:t>
      </w:r>
      <w:r>
        <w:rPr>
          <w:sz w:val="28"/>
        </w:rPr>
        <w:tab/>
        <w:t>новыми</w:t>
      </w:r>
      <w:r>
        <w:rPr>
          <w:sz w:val="28"/>
        </w:rPr>
        <w:tab/>
        <w:t>технологическими</w:t>
      </w:r>
      <w:r>
        <w:rPr>
          <w:sz w:val="28"/>
        </w:rPr>
        <w:tab/>
        <w:t>приемами</w:t>
      </w:r>
      <w:r>
        <w:rPr>
          <w:sz w:val="28"/>
        </w:rPr>
        <w:tab/>
      </w:r>
      <w:r>
        <w:rPr>
          <w:spacing w:val="-4"/>
          <w:sz w:val="28"/>
        </w:rPr>
        <w:t xml:space="preserve">обработки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  <w:tab w:val="left" w:pos="3064"/>
          <w:tab w:val="left" w:pos="3934"/>
          <w:tab w:val="left" w:pos="5423"/>
          <w:tab w:val="left" w:pos="6567"/>
          <w:tab w:val="left" w:pos="6905"/>
          <w:tab w:val="left" w:pos="7869"/>
          <w:tab w:val="left" w:pos="9667"/>
        </w:tabs>
        <w:spacing w:before="10" w:line="235" w:lineRule="auto"/>
        <w:ind w:left="1272" w:right="329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ранее</w:t>
      </w:r>
      <w:r>
        <w:rPr>
          <w:sz w:val="28"/>
        </w:rPr>
        <w:tab/>
        <w:t>изученные</w:t>
      </w:r>
      <w:r>
        <w:rPr>
          <w:sz w:val="28"/>
        </w:rPr>
        <w:tab/>
        <w:t>приемы</w:t>
      </w:r>
      <w:r>
        <w:rPr>
          <w:sz w:val="28"/>
        </w:rPr>
        <w:tab/>
        <w:t>в</w:t>
      </w:r>
      <w:r>
        <w:rPr>
          <w:sz w:val="28"/>
        </w:rPr>
        <w:tab/>
        <w:t>новых</w:t>
      </w:r>
      <w:r>
        <w:rPr>
          <w:sz w:val="28"/>
        </w:rPr>
        <w:tab/>
        <w:t>комбинациях</w:t>
      </w:r>
      <w:r>
        <w:rPr>
          <w:sz w:val="28"/>
        </w:rPr>
        <w:tab/>
      </w:r>
      <w:r>
        <w:rPr>
          <w:spacing w:val="-18"/>
          <w:sz w:val="28"/>
        </w:rPr>
        <w:t xml:space="preserve">и </w:t>
      </w:r>
      <w:r>
        <w:rPr>
          <w:sz w:val="28"/>
        </w:rPr>
        <w:t>сочетаниях;</w:t>
      </w:r>
    </w:p>
    <w:p w:rsidR="00F16EDD" w:rsidRDefault="00F16EDD">
      <w:pPr>
        <w:spacing w:line="235" w:lineRule="auto"/>
        <w:rPr>
          <w:sz w:val="28"/>
        </w:rPr>
        <w:sectPr w:rsidR="00F16EDD">
          <w:pgSz w:w="11910" w:h="16850"/>
          <w:pgMar w:top="1380" w:right="540" w:bottom="1240" w:left="1220" w:header="0" w:footer="999" w:gutter="0"/>
          <w:cols w:space="720"/>
        </w:sectPr>
      </w:pP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82" w:line="240" w:lineRule="auto"/>
        <w:ind w:left="1272" w:right="327"/>
        <w:jc w:val="both"/>
        <w:rPr>
          <w:sz w:val="28"/>
        </w:rPr>
      </w:pPr>
      <w:r>
        <w:rPr>
          <w:rFonts w:ascii="Arial" w:hAnsi="Arial"/>
          <w:sz w:val="28"/>
        </w:rPr>
        <w:lastRenderedPageBreak/>
        <w:t>п</w:t>
      </w:r>
      <w:r>
        <w:rPr>
          <w:sz w:val="28"/>
        </w:rPr>
        <w:t xml:space="preserve">ознакомиться с новыми инструментами для обработки материалов или с новыми функциями </w:t>
      </w:r>
      <w:r>
        <w:rPr>
          <w:spacing w:val="-4"/>
          <w:sz w:val="28"/>
        </w:rPr>
        <w:t xml:space="preserve">уже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11" w:line="235" w:lineRule="auto"/>
        <w:ind w:left="1272" w:right="324"/>
        <w:jc w:val="both"/>
        <w:rPr>
          <w:sz w:val="28"/>
        </w:rPr>
      </w:pPr>
      <w:r>
        <w:rPr>
          <w:rFonts w:ascii="Arial" w:hAnsi="Arial"/>
          <w:sz w:val="28"/>
        </w:rPr>
        <w:t>с</w:t>
      </w:r>
      <w:r>
        <w:rPr>
          <w:sz w:val="28"/>
        </w:rPr>
        <w:t xml:space="preserve">оздавать полезные и практичные изделия, осуществляя помощь </w:t>
      </w:r>
      <w:r>
        <w:rPr>
          <w:spacing w:val="-3"/>
          <w:sz w:val="28"/>
        </w:rPr>
        <w:t xml:space="preserve">своей </w:t>
      </w:r>
      <w:r>
        <w:rPr>
          <w:sz w:val="28"/>
        </w:rPr>
        <w:t>семье;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5" w:line="240" w:lineRule="auto"/>
        <w:ind w:left="1272" w:right="327"/>
        <w:jc w:val="both"/>
        <w:rPr>
          <w:sz w:val="28"/>
        </w:rPr>
      </w:pPr>
      <w:r>
        <w:rPr>
          <w:rFonts w:ascii="Arial" w:hAnsi="Arial"/>
          <w:sz w:val="28"/>
        </w:rPr>
        <w:t>с</w:t>
      </w:r>
      <w:r>
        <w:rPr>
          <w:sz w:val="28"/>
        </w:rPr>
        <w:t xml:space="preserve">овершенствовать навыки трудовой деятельности в коллективе: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общаться со сверстниками и со старшими,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оказывать помощь другим, принимать различные роли, оценивать деятельность окружающих и </w:t>
      </w:r>
      <w:r>
        <w:rPr>
          <w:spacing w:val="-3"/>
          <w:sz w:val="28"/>
        </w:rPr>
        <w:t>свою</w:t>
      </w:r>
      <w:r>
        <w:rPr>
          <w:spacing w:val="2"/>
          <w:sz w:val="28"/>
        </w:rPr>
        <w:t xml:space="preserve"> </w:t>
      </w:r>
      <w:r>
        <w:rPr>
          <w:sz w:val="28"/>
        </w:rPr>
        <w:t>собственную;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8" w:line="235" w:lineRule="auto"/>
        <w:ind w:left="1272" w:right="332"/>
        <w:jc w:val="both"/>
        <w:rPr>
          <w:sz w:val="28"/>
        </w:rPr>
      </w:pPr>
      <w:r>
        <w:rPr>
          <w:rFonts w:ascii="Arial" w:hAnsi="Arial"/>
          <w:sz w:val="28"/>
        </w:rPr>
        <w:t>о</w:t>
      </w:r>
      <w:r>
        <w:rPr>
          <w:sz w:val="28"/>
        </w:rPr>
        <w:t>казывать посильную помощь в дизайне и оформлении класса, школы, 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жилища;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</w:tabs>
        <w:spacing w:before="5"/>
        <w:ind w:left="1272" w:hanging="361"/>
        <w:rPr>
          <w:sz w:val="28"/>
        </w:rPr>
      </w:pPr>
      <w:r>
        <w:rPr>
          <w:rFonts w:ascii="Arial" w:hAnsi="Arial"/>
          <w:sz w:val="28"/>
        </w:rPr>
        <w:t>д</w:t>
      </w:r>
      <w:r>
        <w:rPr>
          <w:sz w:val="28"/>
        </w:rPr>
        <w:t xml:space="preserve">остичь оптимального для каждого </w:t>
      </w:r>
      <w:r>
        <w:rPr>
          <w:spacing w:val="-3"/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</w:tabs>
        <w:ind w:left="1272" w:hanging="361"/>
        <w:rPr>
          <w:sz w:val="28"/>
        </w:rPr>
      </w:pPr>
      <w:r>
        <w:rPr>
          <w:rFonts w:ascii="Arial" w:hAnsi="Arial"/>
          <w:sz w:val="28"/>
        </w:rPr>
        <w:t>с</w:t>
      </w:r>
      <w:r>
        <w:rPr>
          <w:sz w:val="28"/>
        </w:rPr>
        <w:t>формировать систему универсальных 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</w:tabs>
        <w:spacing w:before="2"/>
        <w:ind w:left="1272" w:hanging="361"/>
        <w:rPr>
          <w:sz w:val="28"/>
        </w:rPr>
      </w:pPr>
      <w:r>
        <w:rPr>
          <w:rFonts w:ascii="Arial" w:hAnsi="Arial"/>
          <w:sz w:val="28"/>
        </w:rPr>
        <w:t>с</w:t>
      </w:r>
      <w:r>
        <w:rPr>
          <w:sz w:val="28"/>
        </w:rPr>
        <w:t>формировать навыки работы с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информацией.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line="240" w:lineRule="auto"/>
        <w:ind w:left="1272" w:right="323"/>
        <w:jc w:val="both"/>
        <w:rPr>
          <w:sz w:val="28"/>
        </w:rPr>
      </w:pPr>
      <w:r>
        <w:rPr>
          <w:sz w:val="28"/>
        </w:rPr>
        <w:t xml:space="preserve">принятие социальной </w:t>
      </w:r>
      <w:r>
        <w:rPr>
          <w:spacing w:val="-3"/>
          <w:sz w:val="28"/>
        </w:rPr>
        <w:t xml:space="preserve">роли </w:t>
      </w:r>
      <w:r>
        <w:rPr>
          <w:sz w:val="28"/>
        </w:rPr>
        <w:t xml:space="preserve">ученика, осознание личностного смысла </w:t>
      </w:r>
      <w:r>
        <w:rPr>
          <w:spacing w:val="-2"/>
          <w:sz w:val="28"/>
        </w:rPr>
        <w:t xml:space="preserve">учения </w:t>
      </w:r>
      <w:r>
        <w:rPr>
          <w:sz w:val="28"/>
        </w:rPr>
        <w:t>и интерес к прикладному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творчеству.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6" w:line="237" w:lineRule="auto"/>
        <w:ind w:left="1272" w:right="324"/>
        <w:jc w:val="both"/>
        <w:rPr>
          <w:sz w:val="28"/>
        </w:rPr>
      </w:pPr>
      <w:r>
        <w:rPr>
          <w:sz w:val="28"/>
        </w:rPr>
        <w:t xml:space="preserve">освоение норм общения и коммуникативного взаимодействия, навыков сотрудничества со взрослыми и сверстниками,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находить </w:t>
      </w:r>
      <w:r>
        <w:rPr>
          <w:spacing w:val="-3"/>
          <w:sz w:val="28"/>
        </w:rPr>
        <w:t xml:space="preserve">выходы </w:t>
      </w:r>
      <w:r>
        <w:rPr>
          <w:sz w:val="28"/>
        </w:rPr>
        <w:t>из спорных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ситуаций.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13" w:line="235" w:lineRule="auto"/>
        <w:ind w:left="1272" w:right="323"/>
        <w:jc w:val="both"/>
        <w:rPr>
          <w:sz w:val="28"/>
        </w:rPr>
      </w:pPr>
      <w:r>
        <w:rPr>
          <w:sz w:val="28"/>
        </w:rPr>
        <w:t>мотивация к работе на результат, как в исполнительской, так и в 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EF023E" w:rsidRDefault="00EF023E" w:rsidP="00EF023E">
      <w:pPr>
        <w:pStyle w:val="Heading1"/>
        <w:tabs>
          <w:tab w:val="left" w:pos="4680"/>
        </w:tabs>
        <w:spacing w:before="60"/>
        <w:ind w:left="1200"/>
        <w:jc w:val="left"/>
        <w:rPr>
          <w:spacing w:val="-3"/>
        </w:rPr>
      </w:pPr>
    </w:p>
    <w:p w:rsidR="00EF023E" w:rsidRDefault="00EF023E" w:rsidP="00EF023E">
      <w:pPr>
        <w:pStyle w:val="Heading1"/>
        <w:tabs>
          <w:tab w:val="left" w:pos="4680"/>
        </w:tabs>
        <w:spacing w:before="60"/>
        <w:ind w:left="1200"/>
        <w:jc w:val="left"/>
      </w:pPr>
      <w:r>
        <w:rPr>
          <w:spacing w:val="-3"/>
        </w:rPr>
        <w:t xml:space="preserve">2 класс </w:t>
      </w:r>
    </w:p>
    <w:p w:rsidR="00EF023E" w:rsidRDefault="00EF023E" w:rsidP="00EF023E">
      <w:pPr>
        <w:pStyle w:val="a3"/>
        <w:spacing w:before="5"/>
        <w:ind w:left="0"/>
        <w:rPr>
          <w:b/>
        </w:rPr>
      </w:pPr>
    </w:p>
    <w:p w:rsidR="00EF023E" w:rsidRDefault="00EF023E" w:rsidP="00EF023E">
      <w:pPr>
        <w:ind w:left="1186"/>
        <w:jc w:val="both"/>
        <w:rPr>
          <w:b/>
          <w:sz w:val="28"/>
        </w:rPr>
      </w:pPr>
      <w:r>
        <w:rPr>
          <w:b/>
          <w:sz w:val="28"/>
        </w:rPr>
        <w:t>Тема 1. Вводное занятие</w:t>
      </w:r>
    </w:p>
    <w:p w:rsidR="00EF023E" w:rsidRDefault="00EF023E" w:rsidP="00EF023E">
      <w:pPr>
        <w:pStyle w:val="a3"/>
        <w:spacing w:before="2"/>
        <w:ind w:right="308" w:firstLine="706"/>
        <w:jc w:val="both"/>
      </w:pPr>
      <w:r>
        <w:t>Знакомство с программой курса. Беседа о видах декоративно- прикладного творчества. Демонстрация работ, фотоматериалов, литературы. Правила безопасности труда и личной гигиены. Содержание рабочего места.</w:t>
      </w:r>
    </w:p>
    <w:p w:rsidR="00EF023E" w:rsidRDefault="00EF023E" w:rsidP="00EF023E">
      <w:pPr>
        <w:pStyle w:val="a3"/>
        <w:ind w:right="308" w:firstLine="706"/>
        <w:jc w:val="both"/>
      </w:pPr>
      <w:r>
        <w:rPr>
          <w:i/>
        </w:rPr>
        <w:t xml:space="preserve">Практическая работа: </w:t>
      </w:r>
      <w:r>
        <w:t>Подготовка рабочего места</w:t>
      </w:r>
      <w:r>
        <w:rPr>
          <w:i/>
        </w:rPr>
        <w:t xml:space="preserve">. </w:t>
      </w:r>
      <w:r>
        <w:t>Рецепты замешивания соленого теста. Пробная самостоятельная работа из соленого теста. Уборка рабочего места.</w:t>
      </w:r>
    </w:p>
    <w:p w:rsidR="00EF023E" w:rsidRDefault="00EF023E" w:rsidP="00EF023E">
      <w:pPr>
        <w:pStyle w:val="Heading1"/>
        <w:spacing w:line="321" w:lineRule="exact"/>
      </w:pPr>
      <w:r>
        <w:t>Тема 2. Лепим из теста</w:t>
      </w:r>
    </w:p>
    <w:p w:rsidR="00EF023E" w:rsidRDefault="00EF023E" w:rsidP="00EF023E">
      <w:pPr>
        <w:pStyle w:val="a3"/>
        <w:spacing w:before="7" w:line="232" w:lineRule="auto"/>
        <w:ind w:right="329" w:firstLine="706"/>
        <w:jc w:val="both"/>
      </w:pPr>
      <w:r>
        <w:t>Выбор темы. Этапы выполнения работы. Условия для просушивания работ из соленого теста. Необходимые краски и другие материалы.</w:t>
      </w:r>
    </w:p>
    <w:p w:rsidR="00EF023E" w:rsidRDefault="00EF023E" w:rsidP="00EF023E">
      <w:pPr>
        <w:spacing w:before="4"/>
        <w:ind w:left="1186"/>
        <w:jc w:val="both"/>
        <w:rPr>
          <w:sz w:val="28"/>
        </w:rPr>
      </w:pPr>
      <w:r>
        <w:rPr>
          <w:i/>
          <w:sz w:val="28"/>
        </w:rPr>
        <w:t xml:space="preserve">Практическая работа: </w:t>
      </w:r>
      <w:r>
        <w:rPr>
          <w:sz w:val="28"/>
        </w:rPr>
        <w:t xml:space="preserve">Изготовление поделок: </w:t>
      </w:r>
      <w:r>
        <w:rPr>
          <w:spacing w:val="-3"/>
          <w:sz w:val="28"/>
        </w:rPr>
        <w:t xml:space="preserve">«Букет </w:t>
      </w:r>
      <w:r>
        <w:rPr>
          <w:sz w:val="28"/>
        </w:rPr>
        <w:t>из</w:t>
      </w:r>
      <w:r>
        <w:rPr>
          <w:spacing w:val="54"/>
          <w:sz w:val="28"/>
        </w:rPr>
        <w:t xml:space="preserve"> </w:t>
      </w:r>
      <w:r>
        <w:rPr>
          <w:sz w:val="28"/>
        </w:rPr>
        <w:t>роз»,</w:t>
      </w:r>
    </w:p>
    <w:p w:rsidR="00EF023E" w:rsidRDefault="00EF023E" w:rsidP="00EF023E">
      <w:pPr>
        <w:pStyle w:val="a3"/>
        <w:spacing w:before="2"/>
        <w:jc w:val="both"/>
      </w:pPr>
      <w:r>
        <w:t>«Черепаха», «Семейство ежиков».</w:t>
      </w:r>
    </w:p>
    <w:p w:rsidR="00EF023E" w:rsidRDefault="00EF023E" w:rsidP="00EF023E">
      <w:pPr>
        <w:pStyle w:val="Heading1"/>
        <w:spacing w:before="2" w:line="320" w:lineRule="exact"/>
      </w:pPr>
      <w:r>
        <w:t>Тема 3. Комочки из бумаги</w:t>
      </w:r>
    </w:p>
    <w:p w:rsidR="00EF023E" w:rsidRDefault="00EF023E" w:rsidP="00EF023E">
      <w:pPr>
        <w:pStyle w:val="a3"/>
        <w:ind w:right="331" w:firstLine="706"/>
        <w:jc w:val="both"/>
      </w:pPr>
      <w:r>
        <w:t xml:space="preserve">Техника работы с гофрированной и мятой бумагой. Демонстрация </w:t>
      </w:r>
      <w:r>
        <w:rPr>
          <w:spacing w:val="-3"/>
        </w:rPr>
        <w:t xml:space="preserve">работ </w:t>
      </w:r>
      <w:r>
        <w:t>детей. Этапы выполнения</w:t>
      </w:r>
      <w:r>
        <w:rPr>
          <w:spacing w:val="7"/>
        </w:rPr>
        <w:t xml:space="preserve"> </w:t>
      </w:r>
      <w:r>
        <w:t>работы.</w:t>
      </w:r>
    </w:p>
    <w:p w:rsidR="00EF023E" w:rsidRDefault="00EF023E" w:rsidP="00EF023E">
      <w:pPr>
        <w:spacing w:line="317" w:lineRule="exact"/>
        <w:ind w:left="1186"/>
        <w:jc w:val="both"/>
        <w:rPr>
          <w:sz w:val="28"/>
        </w:rPr>
      </w:pPr>
      <w:r>
        <w:rPr>
          <w:i/>
          <w:sz w:val="28"/>
        </w:rPr>
        <w:t xml:space="preserve">Практическая работа: </w:t>
      </w:r>
      <w:r>
        <w:rPr>
          <w:sz w:val="28"/>
        </w:rPr>
        <w:t>Подбор материала. Изготовление открыток</w:t>
      </w:r>
    </w:p>
    <w:p w:rsidR="00EF023E" w:rsidRDefault="00EF023E" w:rsidP="00EF023E">
      <w:pPr>
        <w:pStyle w:val="a3"/>
        <w:spacing w:line="319" w:lineRule="exact"/>
        <w:jc w:val="both"/>
      </w:pPr>
      <w:r>
        <w:t>«Мимоза»,</w:t>
      </w:r>
      <w:r>
        <w:rPr>
          <w:spacing w:val="-12"/>
        </w:rPr>
        <w:t xml:space="preserve"> </w:t>
      </w:r>
      <w:r>
        <w:t>«Снеговик».</w:t>
      </w:r>
    </w:p>
    <w:p w:rsidR="00EF023E" w:rsidRDefault="00EF023E" w:rsidP="00EF023E">
      <w:pPr>
        <w:pStyle w:val="Heading1"/>
        <w:spacing w:before="1"/>
      </w:pPr>
      <w:r>
        <w:t>Тема 4.</w:t>
      </w:r>
      <w:r>
        <w:rPr>
          <w:spacing w:val="2"/>
        </w:rPr>
        <w:t xml:space="preserve"> </w:t>
      </w:r>
      <w:r>
        <w:t>Оригами</w:t>
      </w:r>
    </w:p>
    <w:p w:rsidR="00EF023E" w:rsidRDefault="00EF023E" w:rsidP="00EF023E">
      <w:pPr>
        <w:pStyle w:val="a3"/>
        <w:spacing w:before="2"/>
        <w:ind w:right="319" w:firstLine="706"/>
        <w:jc w:val="both"/>
      </w:pPr>
      <w:r>
        <w:t>История возникновения оригами. Базовые элементы. Этапы складывания бумаги.</w:t>
      </w:r>
    </w:p>
    <w:p w:rsidR="00EF023E" w:rsidRDefault="00EF023E" w:rsidP="00EF023E">
      <w:pPr>
        <w:spacing w:line="313" w:lineRule="exact"/>
        <w:ind w:left="1186"/>
        <w:jc w:val="both"/>
        <w:rPr>
          <w:sz w:val="28"/>
        </w:rPr>
      </w:pPr>
      <w:r>
        <w:rPr>
          <w:i/>
          <w:sz w:val="28"/>
        </w:rPr>
        <w:t xml:space="preserve">Практическая работа: </w:t>
      </w:r>
      <w:r>
        <w:rPr>
          <w:sz w:val="28"/>
        </w:rPr>
        <w:t>Изготовление панно: «Лебедь», «Бабочка».</w:t>
      </w:r>
    </w:p>
    <w:p w:rsidR="00EF023E" w:rsidRDefault="00EF023E" w:rsidP="00EF023E">
      <w:pPr>
        <w:pStyle w:val="Heading1"/>
        <w:spacing w:before="2"/>
      </w:pPr>
      <w:r>
        <w:lastRenderedPageBreak/>
        <w:t>Тема 5. Помпончики</w:t>
      </w:r>
    </w:p>
    <w:p w:rsidR="00EF023E" w:rsidRDefault="00EF023E" w:rsidP="00EF023E">
      <w:pPr>
        <w:pStyle w:val="a3"/>
        <w:spacing w:before="2"/>
        <w:ind w:right="325" w:firstLine="706"/>
        <w:jc w:val="both"/>
      </w:pPr>
      <w:r>
        <w:t>Демонстрация книг «Поделки из помпонов». Выбор пряжи. Что такое лекало, его применение. Техника изготовления помпонов. Организация рабочего места.</w:t>
      </w:r>
    </w:p>
    <w:p w:rsidR="00EF023E" w:rsidRDefault="00EF023E" w:rsidP="00EF023E">
      <w:pPr>
        <w:pStyle w:val="a3"/>
        <w:ind w:right="316" w:firstLine="706"/>
        <w:jc w:val="both"/>
      </w:pPr>
      <w:r>
        <w:rPr>
          <w:i/>
        </w:rPr>
        <w:t xml:space="preserve">Практическая работа: </w:t>
      </w:r>
      <w:r>
        <w:t>Подбор лекал. Подготовка материалов. Изготовление помпонов необходимого размера. Изготовление поделок</w:t>
      </w:r>
    </w:p>
    <w:p w:rsidR="00EF023E" w:rsidRDefault="00EF023E" w:rsidP="00EF023E">
      <w:pPr>
        <w:pStyle w:val="a3"/>
        <w:spacing w:line="313" w:lineRule="exact"/>
        <w:jc w:val="both"/>
      </w:pPr>
      <w:r>
        <w:t>«Новогодняя елка», «Гусеница».</w:t>
      </w:r>
    </w:p>
    <w:p w:rsidR="00EF023E" w:rsidRDefault="00EF023E" w:rsidP="00EF023E">
      <w:pPr>
        <w:pStyle w:val="Heading1"/>
        <w:spacing w:before="1"/>
      </w:pPr>
      <w:r>
        <w:t>Тема 6. Рисуем нитью</w:t>
      </w:r>
    </w:p>
    <w:p w:rsidR="00EF023E" w:rsidRDefault="00EF023E" w:rsidP="00EF023E">
      <w:pPr>
        <w:pStyle w:val="a3"/>
        <w:spacing w:before="2" w:line="319" w:lineRule="exact"/>
        <w:ind w:left="1186"/>
        <w:jc w:val="both"/>
      </w:pPr>
      <w:r>
        <w:t>Виды ниток (швейные, мулине, ирис).</w:t>
      </w:r>
    </w:p>
    <w:p w:rsidR="00EF023E" w:rsidRDefault="00EF023E" w:rsidP="00EF023E">
      <w:pPr>
        <w:pStyle w:val="a3"/>
        <w:ind w:right="325" w:firstLine="706"/>
        <w:jc w:val="both"/>
      </w:pPr>
      <w:r>
        <w:t>Виды ткани (хлопчатобумажные, шерстяные, шелковые, синтетические).</w:t>
      </w:r>
    </w:p>
    <w:p w:rsidR="00EF023E" w:rsidRDefault="00EF023E" w:rsidP="00EF023E">
      <w:pPr>
        <w:pStyle w:val="a3"/>
        <w:ind w:right="325" w:firstLine="706"/>
        <w:jc w:val="both"/>
      </w:pPr>
      <w:r>
        <w:t>Необходимые инструменты и материалы (иглы, картон, ткань, нитки, ножницы, линейка, карандаши).</w:t>
      </w:r>
    </w:p>
    <w:p w:rsidR="00EF023E" w:rsidRDefault="00EF023E" w:rsidP="00EF023E">
      <w:pPr>
        <w:pStyle w:val="a3"/>
        <w:spacing w:line="313" w:lineRule="exact"/>
        <w:ind w:left="1186"/>
        <w:jc w:val="both"/>
      </w:pPr>
      <w:r>
        <w:t>Виды швов.</w:t>
      </w:r>
    </w:p>
    <w:p w:rsidR="00EF023E" w:rsidRDefault="00EF023E" w:rsidP="00EF023E">
      <w:pPr>
        <w:ind w:left="480" w:right="320" w:firstLine="706"/>
        <w:jc w:val="both"/>
        <w:rPr>
          <w:sz w:val="28"/>
        </w:rPr>
      </w:pPr>
      <w:r>
        <w:rPr>
          <w:i/>
          <w:sz w:val="28"/>
        </w:rPr>
        <w:t xml:space="preserve">Практическая работа: Крепление </w:t>
      </w:r>
      <w:r>
        <w:rPr>
          <w:sz w:val="28"/>
        </w:rPr>
        <w:t>нитки. Изготовление закладок с геометрическим орнаментом. Подготовка эскизов и выполнение работ:</w:t>
      </w:r>
    </w:p>
    <w:p w:rsidR="00EF023E" w:rsidRDefault="00EF023E" w:rsidP="00EF023E">
      <w:pPr>
        <w:pStyle w:val="a3"/>
        <w:spacing w:line="317" w:lineRule="exact"/>
        <w:jc w:val="both"/>
      </w:pPr>
      <w:r>
        <w:t>«Елка», «Неваляшка».</w:t>
      </w:r>
    </w:p>
    <w:p w:rsidR="00EF023E" w:rsidRDefault="00EF023E" w:rsidP="00EF023E">
      <w:pPr>
        <w:pStyle w:val="Heading1"/>
        <w:spacing w:line="319" w:lineRule="exact"/>
      </w:pPr>
      <w:r>
        <w:t>Тема 7. Работа в технике папье-маше</w:t>
      </w:r>
    </w:p>
    <w:p w:rsidR="00EF023E" w:rsidRDefault="00EF023E" w:rsidP="00EF023E">
      <w:pPr>
        <w:pStyle w:val="a3"/>
        <w:ind w:right="308" w:firstLine="706"/>
        <w:jc w:val="both"/>
      </w:pPr>
      <w:r>
        <w:t>Знакомство с техникой папье - маше. Демонстрация изделий из папье - маше. Грунтовка.</w:t>
      </w:r>
    </w:p>
    <w:p w:rsidR="00565FAB" w:rsidRDefault="00565FAB" w:rsidP="00565FAB">
      <w:pPr>
        <w:ind w:left="4111" w:right="3140" w:hanging="779"/>
        <w:rPr>
          <w:b/>
          <w:sz w:val="28"/>
        </w:rPr>
      </w:pPr>
      <w:r>
        <w:rPr>
          <w:b/>
          <w:sz w:val="28"/>
        </w:rPr>
        <w:t>Тематическое планирование 2 класс (17 часов)</w:t>
      </w:r>
    </w:p>
    <w:p w:rsidR="00565FAB" w:rsidRDefault="00565FAB" w:rsidP="00565FAB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7421"/>
        <w:gridCol w:w="1621"/>
      </w:tblGrid>
      <w:tr w:rsidR="00565FAB" w:rsidTr="00565FAB">
        <w:trPr>
          <w:trHeight w:val="73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before="7" w:line="252" w:lineRule="auto"/>
              <w:ind w:right="93" w:firstLine="50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 xml:space="preserve">№ 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before="7" w:line="240" w:lineRule="auto"/>
              <w:ind w:left="1940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Разделы, темы учебных занятий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before="7" w:line="252" w:lineRule="auto"/>
              <w:ind w:left="505" w:hanging="80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 xml:space="preserve">Кол-во </w:t>
            </w:r>
            <w:r>
              <w:rPr>
                <w:b/>
                <w:w w:val="105"/>
                <w:sz w:val="23"/>
                <w:lang w:val="en-US"/>
              </w:rPr>
              <w:t>часов</w:t>
            </w:r>
          </w:p>
        </w:tc>
      </w:tr>
      <w:tr w:rsidR="00565FAB" w:rsidTr="00565FAB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Вводное занятие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537" w:right="5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1ч</w:t>
            </w:r>
          </w:p>
        </w:tc>
      </w:tr>
      <w:tr w:rsidR="00565FAB" w:rsidTr="00565FAB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Лепим из теста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ind w:left="540" w:right="520"/>
              <w:jc w:val="center"/>
              <w:rPr>
                <w:sz w:val="28"/>
              </w:rPr>
            </w:pPr>
            <w:r>
              <w:rPr>
                <w:sz w:val="28"/>
              </w:rPr>
              <w:t>2ч</w:t>
            </w:r>
          </w:p>
        </w:tc>
      </w:tr>
      <w:tr w:rsidR="00565FAB" w:rsidTr="00565FAB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line="302" w:lineRule="exact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line="302" w:lineRule="exact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Комочки из бумаги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spacing w:line="302" w:lineRule="exact"/>
              <w:ind w:left="540" w:right="520"/>
              <w:jc w:val="center"/>
              <w:rPr>
                <w:sz w:val="28"/>
              </w:rPr>
            </w:pPr>
            <w:r>
              <w:rPr>
                <w:sz w:val="28"/>
              </w:rPr>
              <w:t>1ч</w:t>
            </w:r>
          </w:p>
        </w:tc>
      </w:tr>
      <w:tr w:rsidR="00565FAB" w:rsidTr="00565FAB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Оригами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ind w:left="540" w:right="520"/>
              <w:jc w:val="center"/>
              <w:rPr>
                <w:sz w:val="28"/>
              </w:rPr>
            </w:pPr>
            <w:r>
              <w:rPr>
                <w:sz w:val="28"/>
              </w:rPr>
              <w:t>2ч</w:t>
            </w:r>
          </w:p>
        </w:tc>
      </w:tr>
      <w:tr w:rsidR="00565FAB" w:rsidTr="00565FAB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Помпончики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ind w:left="540" w:right="520"/>
              <w:jc w:val="center"/>
              <w:rPr>
                <w:sz w:val="28"/>
              </w:rPr>
            </w:pPr>
            <w:r>
              <w:rPr>
                <w:sz w:val="28"/>
              </w:rPr>
              <w:t>1ч</w:t>
            </w:r>
          </w:p>
        </w:tc>
      </w:tr>
      <w:tr w:rsidR="00565FAB" w:rsidTr="00565FAB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line="302" w:lineRule="exact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line="302" w:lineRule="exact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Рисуем нитью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spacing w:line="302" w:lineRule="exact"/>
              <w:ind w:left="537" w:right="520"/>
              <w:jc w:val="center"/>
              <w:rPr>
                <w:sz w:val="28"/>
              </w:rPr>
            </w:pPr>
            <w:r>
              <w:rPr>
                <w:sz w:val="28"/>
              </w:rPr>
              <w:t>1ч</w:t>
            </w:r>
          </w:p>
        </w:tc>
      </w:tr>
      <w:tr w:rsidR="00565FAB" w:rsidTr="00565FAB">
        <w:trPr>
          <w:trHeight w:val="3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line="308" w:lineRule="exact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 w:rsidRPr="00565FAB">
              <w:rPr>
                <w:sz w:val="28"/>
              </w:rPr>
              <w:t>Работа в технике – «папье-маше»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spacing w:line="308" w:lineRule="exact"/>
              <w:ind w:left="540" w:right="520"/>
              <w:jc w:val="center"/>
              <w:rPr>
                <w:sz w:val="28"/>
              </w:rPr>
            </w:pPr>
            <w:r>
              <w:rPr>
                <w:sz w:val="28"/>
              </w:rPr>
              <w:t>4ч</w:t>
            </w:r>
          </w:p>
        </w:tc>
      </w:tr>
      <w:tr w:rsidR="00565FAB" w:rsidTr="00565FAB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Волшебная филигрань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ind w:left="540" w:right="520"/>
              <w:jc w:val="center"/>
              <w:rPr>
                <w:sz w:val="28"/>
              </w:rPr>
            </w:pPr>
            <w:r>
              <w:rPr>
                <w:sz w:val="28"/>
              </w:rPr>
              <w:t>1ч</w:t>
            </w:r>
          </w:p>
        </w:tc>
      </w:tr>
      <w:tr w:rsidR="00565FAB" w:rsidTr="00565FAB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line="302" w:lineRule="exact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line="302" w:lineRule="exact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Выставки, библиотек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spacing w:line="302" w:lineRule="exact"/>
              <w:ind w:left="540" w:right="520"/>
              <w:jc w:val="center"/>
              <w:rPr>
                <w:sz w:val="28"/>
              </w:rPr>
            </w:pPr>
            <w:r>
              <w:rPr>
                <w:sz w:val="28"/>
              </w:rPr>
              <w:t>1ч</w:t>
            </w:r>
          </w:p>
        </w:tc>
      </w:tr>
      <w:tr w:rsidR="00565FAB" w:rsidTr="00565FAB">
        <w:trPr>
          <w:trHeight w:val="3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before="3" w:line="319" w:lineRule="exact"/>
              <w:ind w:left="123" w:right="1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spacing w:before="3" w:line="319" w:lineRule="exact"/>
              <w:ind w:left="109"/>
              <w:rPr>
                <w:sz w:val="28"/>
              </w:rPr>
            </w:pPr>
            <w:r w:rsidRPr="00565FAB">
              <w:rPr>
                <w:sz w:val="28"/>
              </w:rPr>
              <w:t>Работа с книгами и журналами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spacing w:before="3" w:line="319" w:lineRule="exact"/>
              <w:ind w:left="540" w:right="520"/>
              <w:jc w:val="center"/>
              <w:rPr>
                <w:sz w:val="28"/>
              </w:rPr>
            </w:pPr>
            <w:r>
              <w:rPr>
                <w:sz w:val="28"/>
              </w:rPr>
              <w:t>1ч</w:t>
            </w:r>
          </w:p>
        </w:tc>
      </w:tr>
      <w:tr w:rsidR="00565FAB" w:rsidTr="00565FAB">
        <w:trPr>
          <w:trHeight w:val="3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before="3" w:line="319" w:lineRule="exact"/>
              <w:ind w:left="123" w:right="1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Pr="00565FAB" w:rsidRDefault="00565FAB">
            <w:pPr>
              <w:pStyle w:val="TableParagraph"/>
              <w:spacing w:before="3" w:line="319" w:lineRule="exact"/>
              <w:ind w:left="109"/>
              <w:rPr>
                <w:sz w:val="28"/>
              </w:rPr>
            </w:pPr>
            <w:r w:rsidRPr="00565FAB">
              <w:rPr>
                <w:sz w:val="28"/>
              </w:rPr>
              <w:t>Итоговое занятие. Анализ творческих работ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before="3" w:line="319" w:lineRule="exact"/>
              <w:ind w:left="540" w:right="5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2ч</w:t>
            </w:r>
          </w:p>
        </w:tc>
      </w:tr>
      <w:tr w:rsidR="00565FAB" w:rsidTr="00565FAB">
        <w:trPr>
          <w:trHeight w:val="3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FAB" w:rsidRDefault="00565FAB">
            <w:pPr>
              <w:pStyle w:val="TableParagraph"/>
              <w:spacing w:line="240" w:lineRule="auto"/>
              <w:ind w:left="0"/>
              <w:rPr>
                <w:sz w:val="26"/>
                <w:lang w:val="en-US"/>
              </w:rPr>
            </w:pP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before="3" w:line="240" w:lineRule="auto"/>
              <w:ind w:left="0" w:right="405"/>
              <w:jc w:val="right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Итого: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FAB" w:rsidRDefault="00565FAB">
            <w:pPr>
              <w:pStyle w:val="TableParagraph"/>
              <w:spacing w:before="3" w:line="240" w:lineRule="auto"/>
              <w:ind w:left="538" w:right="52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17</w:t>
            </w:r>
            <w:r>
              <w:rPr>
                <w:b/>
                <w:sz w:val="28"/>
                <w:lang w:val="en-US"/>
              </w:rPr>
              <w:t xml:space="preserve"> ч</w:t>
            </w:r>
          </w:p>
        </w:tc>
      </w:tr>
    </w:tbl>
    <w:p w:rsidR="00565FAB" w:rsidRDefault="00565FAB" w:rsidP="00EF023E">
      <w:pPr>
        <w:pStyle w:val="a3"/>
        <w:ind w:right="308" w:firstLine="706"/>
        <w:jc w:val="both"/>
      </w:pPr>
    </w:p>
    <w:p w:rsidR="00EF023E" w:rsidRDefault="00EF023E" w:rsidP="00EF023E">
      <w:pPr>
        <w:widowControl/>
        <w:autoSpaceDE/>
        <w:autoSpaceDN/>
        <w:sectPr w:rsidR="00EF023E">
          <w:pgSz w:w="11910" w:h="16850"/>
          <w:pgMar w:top="1060" w:right="540" w:bottom="1240" w:left="1220" w:header="0" w:footer="999" w:gutter="0"/>
          <w:cols w:space="720"/>
        </w:sectPr>
      </w:pPr>
    </w:p>
    <w:p w:rsidR="00EF023E" w:rsidRDefault="00EF023E" w:rsidP="00EF023E">
      <w:pPr>
        <w:pStyle w:val="a3"/>
        <w:spacing w:before="60"/>
        <w:ind w:right="320" w:firstLine="706"/>
        <w:jc w:val="both"/>
      </w:pPr>
      <w:r>
        <w:rPr>
          <w:i/>
        </w:rPr>
        <w:lastRenderedPageBreak/>
        <w:t xml:space="preserve">Практическая работа: </w:t>
      </w:r>
      <w:r>
        <w:t>Подготовка рабочего места. Изготовление елочных игрушек: шарик, чайная посуда (роспись «гжель»).</w:t>
      </w:r>
    </w:p>
    <w:p w:rsidR="00EF023E" w:rsidRDefault="00EF023E" w:rsidP="00EF023E">
      <w:pPr>
        <w:pStyle w:val="Heading1"/>
        <w:spacing w:line="320" w:lineRule="exact"/>
      </w:pPr>
      <w:r>
        <w:t>Тема 8. Волшебная филигрань</w:t>
      </w:r>
    </w:p>
    <w:p w:rsidR="00EF023E" w:rsidRDefault="00EF023E" w:rsidP="00EF023E">
      <w:pPr>
        <w:pStyle w:val="a3"/>
        <w:tabs>
          <w:tab w:val="left" w:pos="2329"/>
          <w:tab w:val="left" w:pos="2502"/>
          <w:tab w:val="left" w:pos="3779"/>
          <w:tab w:val="left" w:pos="5314"/>
          <w:tab w:val="left" w:pos="5441"/>
          <w:tab w:val="left" w:pos="6412"/>
          <w:tab w:val="left" w:pos="6952"/>
          <w:tab w:val="left" w:pos="6997"/>
          <w:tab w:val="left" w:pos="8203"/>
          <w:tab w:val="left" w:pos="8558"/>
        </w:tabs>
        <w:spacing w:before="2"/>
        <w:ind w:right="323" w:firstLine="706"/>
        <w:jc w:val="right"/>
      </w:pPr>
      <w:r>
        <w:t xml:space="preserve">История филиграни. Техника изготовления. Инструменты и материалы. </w:t>
      </w:r>
      <w:r>
        <w:rPr>
          <w:i/>
        </w:rPr>
        <w:t>Практическая</w:t>
      </w:r>
      <w:r>
        <w:rPr>
          <w:i/>
        </w:rPr>
        <w:tab/>
      </w:r>
      <w:r>
        <w:rPr>
          <w:i/>
        </w:rPr>
        <w:tab/>
        <w:t>работа:</w:t>
      </w:r>
      <w:r>
        <w:rPr>
          <w:i/>
        </w:rPr>
        <w:tab/>
      </w:r>
      <w:r>
        <w:t>Подготовка</w:t>
      </w:r>
      <w:r>
        <w:tab/>
      </w:r>
      <w:r>
        <w:tab/>
        <w:t>полос</w:t>
      </w:r>
      <w:r>
        <w:tab/>
        <w:t>из</w:t>
      </w:r>
      <w:r>
        <w:tab/>
        <w:t>цветной</w:t>
      </w:r>
      <w:r>
        <w:tab/>
        <w:t>бумаги. Изготовление</w:t>
      </w:r>
      <w:r>
        <w:tab/>
        <w:t>отдельных</w:t>
      </w:r>
      <w:r>
        <w:tab/>
        <w:t>элементов:</w:t>
      </w:r>
      <w:r>
        <w:tab/>
        <w:t>одуванчики,</w:t>
      </w:r>
      <w:r>
        <w:tab/>
      </w:r>
      <w:r>
        <w:tab/>
        <w:t>насекомые,</w:t>
      </w:r>
      <w:r>
        <w:tab/>
      </w:r>
      <w:r>
        <w:rPr>
          <w:spacing w:val="-4"/>
        </w:rPr>
        <w:t>животные,</w:t>
      </w:r>
    </w:p>
    <w:p w:rsidR="00EF023E" w:rsidRDefault="00EF023E" w:rsidP="00EF023E">
      <w:pPr>
        <w:pStyle w:val="a3"/>
        <w:spacing w:line="321" w:lineRule="exact"/>
        <w:jc w:val="both"/>
      </w:pPr>
      <w:r>
        <w:t>птицы. Составление композиции «Лето» (коллективная работа).</w:t>
      </w:r>
    </w:p>
    <w:p w:rsidR="00EF023E" w:rsidRDefault="00EF023E" w:rsidP="00EF023E">
      <w:pPr>
        <w:pStyle w:val="Heading1"/>
        <w:spacing w:before="2" w:line="320" w:lineRule="exact"/>
      </w:pPr>
      <w:r>
        <w:t>Тема 9. Выставки, библиотека</w:t>
      </w:r>
    </w:p>
    <w:p w:rsidR="00EF023E" w:rsidRDefault="00EF023E" w:rsidP="00EF023E">
      <w:pPr>
        <w:pStyle w:val="a3"/>
        <w:ind w:right="314" w:firstLine="706"/>
        <w:jc w:val="both"/>
      </w:pPr>
      <w:r>
        <w:t>Отбор работ на выставку. Анализ работ детьми, самоанализ. Организация выставки. Посещение выставки декоративно- прикладного творчества в течение года. Посещение библиотеки.</w:t>
      </w:r>
    </w:p>
    <w:p w:rsidR="00EF023E" w:rsidRDefault="00EF023E" w:rsidP="00EF023E">
      <w:pPr>
        <w:pStyle w:val="Heading1"/>
        <w:spacing w:line="311" w:lineRule="exact"/>
      </w:pPr>
      <w:r>
        <w:t>Тема 10. Работа с книгами и журналами</w:t>
      </w:r>
    </w:p>
    <w:p w:rsidR="00EF023E" w:rsidRDefault="00EF023E" w:rsidP="00EF023E">
      <w:pPr>
        <w:pStyle w:val="a3"/>
        <w:ind w:left="1186" w:right="1412"/>
      </w:pPr>
      <w:r>
        <w:t>Подбор книг, журналов декоративно- прикладного творчества. Оформление выставки книг в книжном уголке кабинета.</w:t>
      </w:r>
    </w:p>
    <w:p w:rsidR="00EF023E" w:rsidRDefault="00EF023E" w:rsidP="00EF023E">
      <w:pPr>
        <w:pStyle w:val="a3"/>
        <w:spacing w:line="317" w:lineRule="exact"/>
        <w:ind w:left="1186"/>
      </w:pPr>
      <w:r>
        <w:t>Рассматривание иллюстраций книг, журналов в течение всего года.</w:t>
      </w:r>
    </w:p>
    <w:p w:rsidR="00EF023E" w:rsidRDefault="00EF023E" w:rsidP="00EF023E">
      <w:pPr>
        <w:pStyle w:val="Heading1"/>
        <w:spacing w:line="320" w:lineRule="exact"/>
        <w:jc w:val="left"/>
      </w:pPr>
      <w:r>
        <w:t>Тема 11. Итоговое занятие</w:t>
      </w:r>
    </w:p>
    <w:p w:rsidR="00EF023E" w:rsidRDefault="00EF023E" w:rsidP="00EF023E">
      <w:pPr>
        <w:pStyle w:val="a3"/>
        <w:spacing w:before="3"/>
        <w:ind w:right="328" w:firstLine="706"/>
      </w:pPr>
      <w:r>
        <w:t>Подготовка и оформление выставки детских работ. Заключительная выставка работ. Подведение итогов.</w:t>
      </w:r>
      <w:r>
        <w:rPr>
          <w:spacing w:val="14"/>
        </w:rPr>
        <w:t xml:space="preserve"> </w:t>
      </w:r>
      <w:r>
        <w:t>Награждение.</w:t>
      </w:r>
    </w:p>
    <w:p w:rsidR="00EF023E" w:rsidRDefault="00EF023E" w:rsidP="00EF023E">
      <w:pPr>
        <w:pStyle w:val="a3"/>
        <w:spacing w:before="4"/>
        <w:ind w:left="0"/>
        <w:rPr>
          <w:sz w:val="27"/>
        </w:rPr>
      </w:pPr>
    </w:p>
    <w:p w:rsidR="00F16EDD" w:rsidRDefault="00F16EDD">
      <w:pPr>
        <w:pStyle w:val="a3"/>
        <w:spacing w:before="8"/>
        <w:ind w:left="0"/>
      </w:pPr>
    </w:p>
    <w:sectPr w:rsidR="00F16EDD" w:rsidSect="00F16EDD">
      <w:pgSz w:w="11910" w:h="16850"/>
      <w:pgMar w:top="1380" w:right="540" w:bottom="1240" w:left="1220" w:header="0" w:footer="99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F2F" w:rsidRDefault="00AA1F2F" w:rsidP="00F16EDD">
      <w:r>
        <w:separator/>
      </w:r>
    </w:p>
  </w:endnote>
  <w:endnote w:type="continuationSeparator" w:id="1">
    <w:p w:rsidR="00AA1F2F" w:rsidRDefault="00AA1F2F" w:rsidP="00F16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EDD" w:rsidRDefault="00F758B7">
    <w:pPr>
      <w:pStyle w:val="a3"/>
      <w:spacing w:line="14" w:lineRule="auto"/>
      <w:ind w:left="0"/>
      <w:rPr>
        <w:sz w:val="20"/>
      </w:rPr>
    </w:pPr>
    <w:r w:rsidRPr="00F758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05pt;margin-top:778.6pt;width:18.25pt;height:15.2pt;z-index:-251658752;mso-position-horizontal-relative:page;mso-position-vertical-relative:page" filled="f" stroked="f">
          <v:textbox inset="0,0,0,0">
            <w:txbxContent>
              <w:p w:rsidR="00F16EDD" w:rsidRDefault="00F758B7">
                <w:pPr>
                  <w:spacing w:before="17"/>
                  <w:ind w:left="60"/>
                  <w:rPr>
                    <w:sz w:val="23"/>
                  </w:rPr>
                </w:pPr>
                <w:r>
                  <w:fldChar w:fldCharType="begin"/>
                </w:r>
                <w:r w:rsidR="00B34C7A">
                  <w:rPr>
                    <w:w w:val="105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565FAB">
                  <w:rPr>
                    <w:noProof/>
                    <w:w w:val="105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F2F" w:rsidRDefault="00AA1F2F" w:rsidP="00F16EDD">
      <w:r>
        <w:separator/>
      </w:r>
    </w:p>
  </w:footnote>
  <w:footnote w:type="continuationSeparator" w:id="1">
    <w:p w:rsidR="00AA1F2F" w:rsidRDefault="00AA1F2F" w:rsidP="00F16E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28F0"/>
    <w:multiLevelType w:val="hybridMultilevel"/>
    <w:tmpl w:val="8BAA990C"/>
    <w:lvl w:ilvl="0" w:tplc="D9EAA37A">
      <w:start w:val="2"/>
      <w:numFmt w:val="decimal"/>
      <w:lvlText w:val="%1"/>
      <w:lvlJc w:val="left"/>
      <w:pPr>
        <w:ind w:left="4679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F12119E">
      <w:numFmt w:val="bullet"/>
      <w:lvlText w:val="•"/>
      <w:lvlJc w:val="left"/>
      <w:pPr>
        <w:ind w:left="5226" w:hanging="216"/>
      </w:pPr>
      <w:rPr>
        <w:rFonts w:hint="default"/>
        <w:lang w:val="ru-RU" w:eastAsia="en-US" w:bidi="ar-SA"/>
      </w:rPr>
    </w:lvl>
    <w:lvl w:ilvl="2" w:tplc="3B68702E">
      <w:numFmt w:val="bullet"/>
      <w:lvlText w:val="•"/>
      <w:lvlJc w:val="left"/>
      <w:pPr>
        <w:ind w:left="5773" w:hanging="216"/>
      </w:pPr>
      <w:rPr>
        <w:rFonts w:hint="default"/>
        <w:lang w:val="ru-RU" w:eastAsia="en-US" w:bidi="ar-SA"/>
      </w:rPr>
    </w:lvl>
    <w:lvl w:ilvl="3" w:tplc="042A2BA4">
      <w:numFmt w:val="bullet"/>
      <w:lvlText w:val="•"/>
      <w:lvlJc w:val="left"/>
      <w:pPr>
        <w:ind w:left="6320" w:hanging="216"/>
      </w:pPr>
      <w:rPr>
        <w:rFonts w:hint="default"/>
        <w:lang w:val="ru-RU" w:eastAsia="en-US" w:bidi="ar-SA"/>
      </w:rPr>
    </w:lvl>
    <w:lvl w:ilvl="4" w:tplc="BDD658EC">
      <w:numFmt w:val="bullet"/>
      <w:lvlText w:val="•"/>
      <w:lvlJc w:val="left"/>
      <w:pPr>
        <w:ind w:left="6867" w:hanging="216"/>
      </w:pPr>
      <w:rPr>
        <w:rFonts w:hint="default"/>
        <w:lang w:val="ru-RU" w:eastAsia="en-US" w:bidi="ar-SA"/>
      </w:rPr>
    </w:lvl>
    <w:lvl w:ilvl="5" w:tplc="D980A578">
      <w:numFmt w:val="bullet"/>
      <w:lvlText w:val="•"/>
      <w:lvlJc w:val="left"/>
      <w:pPr>
        <w:ind w:left="7414" w:hanging="216"/>
      </w:pPr>
      <w:rPr>
        <w:rFonts w:hint="default"/>
        <w:lang w:val="ru-RU" w:eastAsia="en-US" w:bidi="ar-SA"/>
      </w:rPr>
    </w:lvl>
    <w:lvl w:ilvl="6" w:tplc="6AF255CE">
      <w:numFmt w:val="bullet"/>
      <w:lvlText w:val="•"/>
      <w:lvlJc w:val="left"/>
      <w:pPr>
        <w:ind w:left="7961" w:hanging="216"/>
      </w:pPr>
      <w:rPr>
        <w:rFonts w:hint="default"/>
        <w:lang w:val="ru-RU" w:eastAsia="en-US" w:bidi="ar-SA"/>
      </w:rPr>
    </w:lvl>
    <w:lvl w:ilvl="7" w:tplc="496C36B6">
      <w:numFmt w:val="bullet"/>
      <w:lvlText w:val="•"/>
      <w:lvlJc w:val="left"/>
      <w:pPr>
        <w:ind w:left="8508" w:hanging="216"/>
      </w:pPr>
      <w:rPr>
        <w:rFonts w:hint="default"/>
        <w:lang w:val="ru-RU" w:eastAsia="en-US" w:bidi="ar-SA"/>
      </w:rPr>
    </w:lvl>
    <w:lvl w:ilvl="8" w:tplc="731C881A">
      <w:numFmt w:val="bullet"/>
      <w:lvlText w:val="•"/>
      <w:lvlJc w:val="left"/>
      <w:pPr>
        <w:ind w:left="9055" w:hanging="216"/>
      </w:pPr>
      <w:rPr>
        <w:rFonts w:hint="default"/>
        <w:lang w:val="ru-RU" w:eastAsia="en-US" w:bidi="ar-SA"/>
      </w:rPr>
    </w:lvl>
  </w:abstractNum>
  <w:abstractNum w:abstractNumId="1">
    <w:nsid w:val="15213919"/>
    <w:multiLevelType w:val="hybridMultilevel"/>
    <w:tmpl w:val="8D22B3A4"/>
    <w:lvl w:ilvl="0" w:tplc="3BA45D48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DF4377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40E617FC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76F4FCD8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799843B6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2E92247E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3BF4676A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BED6930E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22627FDE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2">
    <w:nsid w:val="42E62385"/>
    <w:multiLevelType w:val="hybridMultilevel"/>
    <w:tmpl w:val="34BA29DE"/>
    <w:lvl w:ilvl="0" w:tplc="9D3C71CC">
      <w:numFmt w:val="bullet"/>
      <w:lvlText w:val=""/>
      <w:lvlJc w:val="left"/>
      <w:pPr>
        <w:ind w:left="480" w:hanging="7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8CEE172">
      <w:numFmt w:val="bullet"/>
      <w:lvlText w:val="•"/>
      <w:lvlJc w:val="left"/>
      <w:pPr>
        <w:ind w:left="1446" w:hanging="793"/>
      </w:pPr>
      <w:rPr>
        <w:rFonts w:hint="default"/>
        <w:lang w:val="ru-RU" w:eastAsia="en-US" w:bidi="ar-SA"/>
      </w:rPr>
    </w:lvl>
    <w:lvl w:ilvl="2" w:tplc="4F3C0520">
      <w:numFmt w:val="bullet"/>
      <w:lvlText w:val="•"/>
      <w:lvlJc w:val="left"/>
      <w:pPr>
        <w:ind w:left="2413" w:hanging="793"/>
      </w:pPr>
      <w:rPr>
        <w:rFonts w:hint="default"/>
        <w:lang w:val="ru-RU" w:eastAsia="en-US" w:bidi="ar-SA"/>
      </w:rPr>
    </w:lvl>
    <w:lvl w:ilvl="3" w:tplc="1D6AB924">
      <w:numFmt w:val="bullet"/>
      <w:lvlText w:val="•"/>
      <w:lvlJc w:val="left"/>
      <w:pPr>
        <w:ind w:left="3380" w:hanging="793"/>
      </w:pPr>
      <w:rPr>
        <w:rFonts w:hint="default"/>
        <w:lang w:val="ru-RU" w:eastAsia="en-US" w:bidi="ar-SA"/>
      </w:rPr>
    </w:lvl>
    <w:lvl w:ilvl="4" w:tplc="3EE65B18">
      <w:numFmt w:val="bullet"/>
      <w:lvlText w:val="•"/>
      <w:lvlJc w:val="left"/>
      <w:pPr>
        <w:ind w:left="4347" w:hanging="793"/>
      </w:pPr>
      <w:rPr>
        <w:rFonts w:hint="default"/>
        <w:lang w:val="ru-RU" w:eastAsia="en-US" w:bidi="ar-SA"/>
      </w:rPr>
    </w:lvl>
    <w:lvl w:ilvl="5" w:tplc="3794904A">
      <w:numFmt w:val="bullet"/>
      <w:lvlText w:val="•"/>
      <w:lvlJc w:val="left"/>
      <w:pPr>
        <w:ind w:left="5314" w:hanging="793"/>
      </w:pPr>
      <w:rPr>
        <w:rFonts w:hint="default"/>
        <w:lang w:val="ru-RU" w:eastAsia="en-US" w:bidi="ar-SA"/>
      </w:rPr>
    </w:lvl>
    <w:lvl w:ilvl="6" w:tplc="13309610">
      <w:numFmt w:val="bullet"/>
      <w:lvlText w:val="•"/>
      <w:lvlJc w:val="left"/>
      <w:pPr>
        <w:ind w:left="6281" w:hanging="793"/>
      </w:pPr>
      <w:rPr>
        <w:rFonts w:hint="default"/>
        <w:lang w:val="ru-RU" w:eastAsia="en-US" w:bidi="ar-SA"/>
      </w:rPr>
    </w:lvl>
    <w:lvl w:ilvl="7" w:tplc="88BE646C">
      <w:numFmt w:val="bullet"/>
      <w:lvlText w:val="•"/>
      <w:lvlJc w:val="left"/>
      <w:pPr>
        <w:ind w:left="7248" w:hanging="793"/>
      </w:pPr>
      <w:rPr>
        <w:rFonts w:hint="default"/>
        <w:lang w:val="ru-RU" w:eastAsia="en-US" w:bidi="ar-SA"/>
      </w:rPr>
    </w:lvl>
    <w:lvl w:ilvl="8" w:tplc="D85CC77A">
      <w:numFmt w:val="bullet"/>
      <w:lvlText w:val="•"/>
      <w:lvlJc w:val="left"/>
      <w:pPr>
        <w:ind w:left="8215" w:hanging="793"/>
      </w:pPr>
      <w:rPr>
        <w:rFonts w:hint="default"/>
        <w:lang w:val="ru-RU" w:eastAsia="en-US" w:bidi="ar-SA"/>
      </w:rPr>
    </w:lvl>
  </w:abstractNum>
  <w:abstractNum w:abstractNumId="3">
    <w:nsid w:val="672542AA"/>
    <w:multiLevelType w:val="hybridMultilevel"/>
    <w:tmpl w:val="004A7DBE"/>
    <w:lvl w:ilvl="0" w:tplc="49E2C3E8">
      <w:start w:val="1"/>
      <w:numFmt w:val="decimal"/>
      <w:lvlText w:val="%1."/>
      <w:lvlJc w:val="left"/>
      <w:pPr>
        <w:ind w:left="2223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218F202">
      <w:numFmt w:val="none"/>
      <w:lvlText w:val=""/>
      <w:lvlJc w:val="left"/>
      <w:pPr>
        <w:tabs>
          <w:tab w:val="num" w:pos="360"/>
        </w:tabs>
      </w:pPr>
    </w:lvl>
    <w:lvl w:ilvl="2" w:tplc="C344C1D4">
      <w:numFmt w:val="bullet"/>
      <w:lvlText w:val="•"/>
      <w:lvlJc w:val="left"/>
      <w:pPr>
        <w:ind w:left="3900" w:hanging="496"/>
      </w:pPr>
      <w:rPr>
        <w:rFonts w:hint="default"/>
        <w:lang w:val="ru-RU" w:eastAsia="en-US" w:bidi="ar-SA"/>
      </w:rPr>
    </w:lvl>
    <w:lvl w:ilvl="3" w:tplc="802A3554">
      <w:numFmt w:val="bullet"/>
      <w:lvlText w:val="•"/>
      <w:lvlJc w:val="left"/>
      <w:pPr>
        <w:ind w:left="4681" w:hanging="496"/>
      </w:pPr>
      <w:rPr>
        <w:rFonts w:hint="default"/>
        <w:lang w:val="ru-RU" w:eastAsia="en-US" w:bidi="ar-SA"/>
      </w:rPr>
    </w:lvl>
    <w:lvl w:ilvl="4" w:tplc="21CE3F08">
      <w:numFmt w:val="bullet"/>
      <w:lvlText w:val="•"/>
      <w:lvlJc w:val="left"/>
      <w:pPr>
        <w:ind w:left="5462" w:hanging="496"/>
      </w:pPr>
      <w:rPr>
        <w:rFonts w:hint="default"/>
        <w:lang w:val="ru-RU" w:eastAsia="en-US" w:bidi="ar-SA"/>
      </w:rPr>
    </w:lvl>
    <w:lvl w:ilvl="5" w:tplc="98D6C7EA">
      <w:numFmt w:val="bullet"/>
      <w:lvlText w:val="•"/>
      <w:lvlJc w:val="left"/>
      <w:pPr>
        <w:ind w:left="6243" w:hanging="496"/>
      </w:pPr>
      <w:rPr>
        <w:rFonts w:hint="default"/>
        <w:lang w:val="ru-RU" w:eastAsia="en-US" w:bidi="ar-SA"/>
      </w:rPr>
    </w:lvl>
    <w:lvl w:ilvl="6" w:tplc="12E2D0C4">
      <w:numFmt w:val="bullet"/>
      <w:lvlText w:val="•"/>
      <w:lvlJc w:val="left"/>
      <w:pPr>
        <w:ind w:left="7024" w:hanging="496"/>
      </w:pPr>
      <w:rPr>
        <w:rFonts w:hint="default"/>
        <w:lang w:val="ru-RU" w:eastAsia="en-US" w:bidi="ar-SA"/>
      </w:rPr>
    </w:lvl>
    <w:lvl w:ilvl="7" w:tplc="AD0E6E90">
      <w:numFmt w:val="bullet"/>
      <w:lvlText w:val="•"/>
      <w:lvlJc w:val="left"/>
      <w:pPr>
        <w:ind w:left="7805" w:hanging="496"/>
      </w:pPr>
      <w:rPr>
        <w:rFonts w:hint="default"/>
        <w:lang w:val="ru-RU" w:eastAsia="en-US" w:bidi="ar-SA"/>
      </w:rPr>
    </w:lvl>
    <w:lvl w:ilvl="8" w:tplc="FAB8FD8C">
      <w:numFmt w:val="bullet"/>
      <w:lvlText w:val="•"/>
      <w:lvlJc w:val="left"/>
      <w:pPr>
        <w:ind w:left="8586" w:hanging="496"/>
      </w:pPr>
      <w:rPr>
        <w:rFonts w:hint="default"/>
        <w:lang w:val="ru-RU" w:eastAsia="en-US" w:bidi="ar-SA"/>
      </w:rPr>
    </w:lvl>
  </w:abstractNum>
  <w:abstractNum w:abstractNumId="4">
    <w:nsid w:val="6B1315DF"/>
    <w:multiLevelType w:val="hybridMultilevel"/>
    <w:tmpl w:val="629A274E"/>
    <w:lvl w:ilvl="0" w:tplc="390844A2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9CA7EC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AD3ECF58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1B66752C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96862974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C51E9E98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C05E613C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9EAE156A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CB840DC6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5">
    <w:nsid w:val="6CCD565B"/>
    <w:multiLevelType w:val="hybridMultilevel"/>
    <w:tmpl w:val="99D065E8"/>
    <w:lvl w:ilvl="0" w:tplc="073CECDE">
      <w:start w:val="1"/>
      <w:numFmt w:val="decimal"/>
      <w:lvlText w:val="%1"/>
      <w:lvlJc w:val="left"/>
      <w:pPr>
        <w:ind w:left="480" w:hanging="426"/>
        <w:jc w:val="left"/>
      </w:pPr>
      <w:rPr>
        <w:rFonts w:hint="default"/>
        <w:lang w:val="ru-RU" w:eastAsia="en-US" w:bidi="ar-SA"/>
      </w:rPr>
    </w:lvl>
    <w:lvl w:ilvl="1" w:tplc="91061BCC">
      <w:numFmt w:val="none"/>
      <w:lvlText w:val=""/>
      <w:lvlJc w:val="left"/>
      <w:pPr>
        <w:tabs>
          <w:tab w:val="num" w:pos="360"/>
        </w:tabs>
      </w:pPr>
    </w:lvl>
    <w:lvl w:ilvl="2" w:tplc="D12E6F16">
      <w:numFmt w:val="none"/>
      <w:lvlText w:val=""/>
      <w:lvlJc w:val="left"/>
      <w:pPr>
        <w:tabs>
          <w:tab w:val="num" w:pos="360"/>
        </w:tabs>
      </w:pPr>
    </w:lvl>
    <w:lvl w:ilvl="3" w:tplc="2410E21A">
      <w:numFmt w:val="bullet"/>
      <w:lvlText w:val=""/>
      <w:lvlJc w:val="left"/>
      <w:pPr>
        <w:ind w:left="12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 w:tplc="A87ABEB0">
      <w:numFmt w:val="bullet"/>
      <w:lvlText w:val="•"/>
      <w:lvlJc w:val="left"/>
      <w:pPr>
        <w:ind w:left="4236" w:hanging="360"/>
      </w:pPr>
      <w:rPr>
        <w:rFonts w:hint="default"/>
        <w:lang w:val="ru-RU" w:eastAsia="en-US" w:bidi="ar-SA"/>
      </w:rPr>
    </w:lvl>
    <w:lvl w:ilvl="5" w:tplc="04080F46">
      <w:numFmt w:val="bullet"/>
      <w:lvlText w:val="•"/>
      <w:lvlJc w:val="left"/>
      <w:pPr>
        <w:ind w:left="5221" w:hanging="360"/>
      </w:pPr>
      <w:rPr>
        <w:rFonts w:hint="default"/>
        <w:lang w:val="ru-RU" w:eastAsia="en-US" w:bidi="ar-SA"/>
      </w:rPr>
    </w:lvl>
    <w:lvl w:ilvl="6" w:tplc="43F202AC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7" w:tplc="E3B63B1C">
      <w:numFmt w:val="bullet"/>
      <w:lvlText w:val="•"/>
      <w:lvlJc w:val="left"/>
      <w:pPr>
        <w:ind w:left="7192" w:hanging="360"/>
      </w:pPr>
      <w:rPr>
        <w:rFonts w:hint="default"/>
        <w:lang w:val="ru-RU" w:eastAsia="en-US" w:bidi="ar-SA"/>
      </w:rPr>
    </w:lvl>
    <w:lvl w:ilvl="8" w:tplc="1744F556">
      <w:numFmt w:val="bullet"/>
      <w:lvlText w:val="•"/>
      <w:lvlJc w:val="left"/>
      <w:pPr>
        <w:ind w:left="8177" w:hanging="360"/>
      </w:pPr>
      <w:rPr>
        <w:rFonts w:hint="default"/>
        <w:lang w:val="ru-RU" w:eastAsia="en-US" w:bidi="ar-SA"/>
      </w:rPr>
    </w:lvl>
  </w:abstractNum>
  <w:abstractNum w:abstractNumId="6">
    <w:nsid w:val="6D996009"/>
    <w:multiLevelType w:val="hybridMultilevel"/>
    <w:tmpl w:val="15AA9E64"/>
    <w:lvl w:ilvl="0" w:tplc="ED206BAA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7468FB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E380383A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976C6E86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9F309FE4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875090BE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68201E84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36C811C6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5B6EED4A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7">
    <w:nsid w:val="7154794F"/>
    <w:multiLevelType w:val="hybridMultilevel"/>
    <w:tmpl w:val="3CF62956"/>
    <w:lvl w:ilvl="0" w:tplc="32381D72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9AF700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4D948544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1C80DB76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BCDCC5A8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6742B7E4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1B6ED270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AA028E5E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1F741056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16EDD"/>
    <w:rsid w:val="000D41F5"/>
    <w:rsid w:val="000D5C24"/>
    <w:rsid w:val="00105322"/>
    <w:rsid w:val="00350AE4"/>
    <w:rsid w:val="003D60CD"/>
    <w:rsid w:val="00460F68"/>
    <w:rsid w:val="004A3FF4"/>
    <w:rsid w:val="004B1F61"/>
    <w:rsid w:val="00565FAB"/>
    <w:rsid w:val="00586DD4"/>
    <w:rsid w:val="008A2BAB"/>
    <w:rsid w:val="009F0AF2"/>
    <w:rsid w:val="00AA1F2F"/>
    <w:rsid w:val="00B34C7A"/>
    <w:rsid w:val="00BD536D"/>
    <w:rsid w:val="00C83478"/>
    <w:rsid w:val="00EF023E"/>
    <w:rsid w:val="00F16EDD"/>
    <w:rsid w:val="00F7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6ED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6E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16EDD"/>
    <w:pPr>
      <w:ind w:left="48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16EDD"/>
    <w:pPr>
      <w:ind w:left="1186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16EDD"/>
    <w:pPr>
      <w:spacing w:line="316" w:lineRule="exact"/>
      <w:ind w:left="480"/>
      <w:outlineLvl w:val="2"/>
    </w:pPr>
    <w:rPr>
      <w:b/>
      <w:bCs/>
      <w:i/>
      <w:sz w:val="28"/>
      <w:szCs w:val="28"/>
    </w:rPr>
  </w:style>
  <w:style w:type="paragraph" w:styleId="a5">
    <w:name w:val="List Paragraph"/>
    <w:basedOn w:val="a"/>
    <w:uiPriority w:val="1"/>
    <w:qFormat/>
    <w:rsid w:val="00F16EDD"/>
    <w:pPr>
      <w:spacing w:line="341" w:lineRule="exact"/>
      <w:ind w:left="1200" w:hanging="360"/>
    </w:pPr>
  </w:style>
  <w:style w:type="paragraph" w:customStyle="1" w:styleId="TableParagraph">
    <w:name w:val="Table Paragraph"/>
    <w:basedOn w:val="a"/>
    <w:uiPriority w:val="1"/>
    <w:qFormat/>
    <w:rsid w:val="00F16EDD"/>
    <w:pPr>
      <w:spacing w:line="301" w:lineRule="exact"/>
      <w:ind w:left="110"/>
    </w:pPr>
  </w:style>
  <w:style w:type="paragraph" w:styleId="a6">
    <w:name w:val="header"/>
    <w:basedOn w:val="a"/>
    <w:link w:val="a7"/>
    <w:uiPriority w:val="99"/>
    <w:semiHidden/>
    <w:unhideWhenUsed/>
    <w:rsid w:val="000D5C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5C2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0D5C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5C24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F023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Дуги перфоратор</dc:creator>
  <cp:lastModifiedBy>HOME</cp:lastModifiedBy>
  <cp:revision>13</cp:revision>
  <dcterms:created xsi:type="dcterms:W3CDTF">2022-11-16T16:19:00Z</dcterms:created>
  <dcterms:modified xsi:type="dcterms:W3CDTF">2022-11-16T16:47:00Z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2022-11-16T00:00:00Z</vt:filetime>
  </property>
</Properties>
</file>