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2D6" w:rsidRDefault="00A462D6" w:rsidP="00A462D6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62D6" w:rsidRDefault="00A462D6" w:rsidP="00A462D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Муниципальное казённое общеобразовательное  учреждение                                               «</w:t>
      </w:r>
      <w:proofErr w:type="spellStart"/>
      <w:r>
        <w:rPr>
          <w:rFonts w:ascii="Times New Roman" w:hAnsi="Times New Roman"/>
          <w:b/>
          <w:sz w:val="24"/>
          <w:szCs w:val="24"/>
        </w:rPr>
        <w:t>Новозыряновская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средняя общеобразовательная школа                                                                          имени Героя Советского Союза А.Н. Калинина»                         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Гоношихинская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СОШ </w:t>
      </w:r>
      <w:proofErr w:type="spellStart"/>
      <w:r>
        <w:rPr>
          <w:rFonts w:ascii="Times New Roman" w:hAnsi="Times New Roman"/>
          <w:b/>
          <w:sz w:val="24"/>
          <w:szCs w:val="24"/>
        </w:rPr>
        <w:t>Заринского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района Алтайского края</w:t>
      </w:r>
    </w:p>
    <w:p w:rsidR="00A462D6" w:rsidRDefault="00A462D6" w:rsidP="00A462D6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Ind w:w="-743" w:type="dxa"/>
        <w:tblLook w:val="04A0"/>
      </w:tblPr>
      <w:tblGrid>
        <w:gridCol w:w="3794"/>
        <w:gridCol w:w="2369"/>
        <w:gridCol w:w="3408"/>
      </w:tblGrid>
      <w:tr w:rsidR="00A462D6" w:rsidTr="00A462D6">
        <w:trPr>
          <w:jc w:val="center"/>
        </w:trPr>
        <w:tc>
          <w:tcPr>
            <w:tcW w:w="3794" w:type="dxa"/>
            <w:hideMark/>
          </w:tcPr>
          <w:p w:rsidR="00A462D6" w:rsidRDefault="00A462D6" w:rsidP="00A462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 педагогическим     советом</w:t>
            </w:r>
          </w:p>
          <w:p w:rsidR="00A462D6" w:rsidRDefault="00A462D6" w:rsidP="00A462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1 от 29.08.2022г</w:t>
            </w:r>
          </w:p>
        </w:tc>
        <w:tc>
          <w:tcPr>
            <w:tcW w:w="2369" w:type="dxa"/>
            <w:hideMark/>
          </w:tcPr>
          <w:p w:rsidR="00A462D6" w:rsidRDefault="00A462D6" w:rsidP="00A462D6">
            <w:pPr>
              <w:spacing w:after="0"/>
            </w:pPr>
          </w:p>
        </w:tc>
        <w:tc>
          <w:tcPr>
            <w:tcW w:w="3408" w:type="dxa"/>
            <w:hideMark/>
          </w:tcPr>
          <w:p w:rsidR="00A462D6" w:rsidRDefault="00A462D6" w:rsidP="00A462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Утверждено директором  школы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________Сохарева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Т.А.                                                                        </w:t>
            </w:r>
          </w:p>
          <w:p w:rsidR="00A462D6" w:rsidRDefault="00A462D6" w:rsidP="00A462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№53-г от 29.08.2022г</w:t>
            </w:r>
          </w:p>
        </w:tc>
      </w:tr>
    </w:tbl>
    <w:p w:rsidR="00A462D6" w:rsidRDefault="00A462D6" w:rsidP="00A462D6">
      <w:pPr>
        <w:ind w:left="720"/>
        <w:jc w:val="center"/>
        <w:rPr>
          <w:b/>
          <w:bCs/>
          <w:sz w:val="28"/>
          <w:szCs w:val="28"/>
        </w:rPr>
      </w:pPr>
    </w:p>
    <w:p w:rsidR="00A462D6" w:rsidRDefault="00A462D6" w:rsidP="00A462D6">
      <w:pPr>
        <w:ind w:left="720"/>
        <w:jc w:val="center"/>
        <w:rPr>
          <w:b/>
          <w:bCs/>
          <w:sz w:val="28"/>
          <w:szCs w:val="28"/>
        </w:rPr>
      </w:pPr>
    </w:p>
    <w:p w:rsidR="00A462D6" w:rsidRDefault="00A462D6" w:rsidP="00A462D6">
      <w:pPr>
        <w:ind w:left="720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A462D6" w:rsidRPr="0067592B" w:rsidRDefault="00A462D6" w:rsidP="00A462D6">
      <w:pPr>
        <w:ind w:left="720"/>
        <w:jc w:val="center"/>
        <w:rPr>
          <w:rFonts w:ascii="Times New Roman" w:hAnsi="Times New Roman"/>
          <w:bCs/>
          <w:sz w:val="24"/>
          <w:szCs w:val="24"/>
        </w:rPr>
      </w:pPr>
    </w:p>
    <w:p w:rsidR="00A462D6" w:rsidRPr="0067592B" w:rsidRDefault="00A462D6" w:rsidP="00A462D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7592B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A462D6" w:rsidRPr="0067592B" w:rsidRDefault="00A462D6" w:rsidP="00A462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7592B">
        <w:rPr>
          <w:rFonts w:ascii="Times New Roman" w:hAnsi="Times New Roman"/>
          <w:sz w:val="24"/>
          <w:szCs w:val="24"/>
        </w:rPr>
        <w:t>внеурочной деятельности</w:t>
      </w:r>
    </w:p>
    <w:p w:rsidR="00A462D6" w:rsidRPr="0067592B" w:rsidRDefault="00A462D6" w:rsidP="00A462D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«Подвижные игры</w:t>
      </w:r>
      <w:r w:rsidRPr="0067592B">
        <w:rPr>
          <w:rFonts w:ascii="Times New Roman" w:hAnsi="Times New Roman"/>
          <w:b/>
          <w:sz w:val="24"/>
          <w:szCs w:val="24"/>
        </w:rPr>
        <w:t xml:space="preserve">» </w:t>
      </w:r>
    </w:p>
    <w:p w:rsidR="00A462D6" w:rsidRDefault="00A462D6" w:rsidP="00A462D6">
      <w:pPr>
        <w:tabs>
          <w:tab w:val="left" w:pos="564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спортивно-оздоровительное</w:t>
      </w:r>
      <w:r w:rsidRPr="0067592B">
        <w:rPr>
          <w:rFonts w:ascii="Times New Roman" w:hAnsi="Times New Roman"/>
          <w:sz w:val="24"/>
          <w:szCs w:val="24"/>
        </w:rPr>
        <w:t xml:space="preserve"> направление                                                                                                  начального общего образования                                                                                                                                                  в </w:t>
      </w:r>
      <w:r>
        <w:rPr>
          <w:rFonts w:ascii="Times New Roman" w:hAnsi="Times New Roman"/>
          <w:sz w:val="24"/>
          <w:szCs w:val="24"/>
        </w:rPr>
        <w:t>3</w:t>
      </w:r>
      <w:r w:rsidRPr="0067592B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4</w:t>
      </w:r>
      <w:r w:rsidRPr="0067592B">
        <w:rPr>
          <w:rFonts w:ascii="Times New Roman" w:hAnsi="Times New Roman"/>
          <w:sz w:val="24"/>
          <w:szCs w:val="24"/>
        </w:rPr>
        <w:t xml:space="preserve"> (общеобразовательном) классе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на 2022 -  2023 учебный год</w:t>
      </w:r>
    </w:p>
    <w:p w:rsidR="00A462D6" w:rsidRDefault="00A462D6" w:rsidP="00A462D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62D6" w:rsidRDefault="00A462D6" w:rsidP="00A462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62D6" w:rsidRDefault="00A462D6" w:rsidP="00A462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62D6" w:rsidRDefault="00A462D6" w:rsidP="00A462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62D6" w:rsidRDefault="00A462D6" w:rsidP="00A462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</w:t>
      </w:r>
    </w:p>
    <w:p w:rsidR="00A462D6" w:rsidRDefault="00A462D6" w:rsidP="00A462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A462D6" w:rsidRDefault="00A462D6" w:rsidP="00A462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учитель:  Коваленко Анастасия Александровна</w:t>
      </w:r>
    </w:p>
    <w:p w:rsidR="00A462D6" w:rsidRDefault="00A462D6" w:rsidP="00A462D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</w:p>
    <w:p w:rsidR="00A462D6" w:rsidRDefault="00A462D6" w:rsidP="00A462D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62D6" w:rsidRDefault="00A462D6" w:rsidP="00A462D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62D6" w:rsidRDefault="00A462D6" w:rsidP="00A462D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62D6" w:rsidRDefault="00A462D6" w:rsidP="00A462D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62D6" w:rsidRDefault="00A462D6" w:rsidP="00A462D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62D6" w:rsidRDefault="00A462D6" w:rsidP="00A462D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62D6" w:rsidRDefault="00A462D6" w:rsidP="00A462D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62D6" w:rsidRDefault="00A462D6" w:rsidP="00A462D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62D6" w:rsidRDefault="00A462D6" w:rsidP="00A462D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62D6" w:rsidRDefault="00A462D6" w:rsidP="00A462D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62D6" w:rsidRDefault="00A462D6" w:rsidP="00A462D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62D6" w:rsidRDefault="00A462D6" w:rsidP="00A462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462D6" w:rsidRDefault="00A462D6" w:rsidP="00A462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462D6" w:rsidRDefault="00A462D6" w:rsidP="00A462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462D6" w:rsidRDefault="00A462D6" w:rsidP="00A462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462D6" w:rsidRDefault="00A462D6" w:rsidP="00A462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462D6" w:rsidRDefault="00A462D6" w:rsidP="00A462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 год</w:t>
      </w:r>
    </w:p>
    <w:p w:rsidR="00A462D6" w:rsidRDefault="00A462D6" w:rsidP="00A462D6">
      <w:pPr>
        <w:shd w:val="clear" w:color="auto" w:fill="FFFFFF"/>
        <w:spacing w:before="130" w:after="0" w:line="234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62D6" w:rsidRPr="00D70B6C" w:rsidRDefault="00A462D6" w:rsidP="00A462D6">
      <w:pPr>
        <w:shd w:val="clear" w:color="auto" w:fill="FFFFFF"/>
        <w:spacing w:before="130" w:after="0" w:line="234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Пояснительная записка</w:t>
      </w:r>
    </w:p>
    <w:p w:rsidR="00A462D6" w:rsidRPr="00D70B6C" w:rsidRDefault="00A462D6" w:rsidP="00A462D6">
      <w:pPr>
        <w:spacing w:after="13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Здоровье человека - проблема достаточно актуальная для всех времён и народов, а в настоящее время она становится первостепенной. Всемирная организация здравоохранения определила здоровье как состояние «полного физического, душевного и социального благополучия, а не только отсутствие болезней и физических дефектов». Подвижные игры в начальной школе являются незаменимым средством </w:t>
      </w:r>
      <w:proofErr w:type="gramStart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 комплекса взаимосвязанных задач воспитания личности младшего</w:t>
      </w:r>
      <w:proofErr w:type="gramEnd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школьника, развития его разнообразных двигательных способностей и совершенствования умений.</w:t>
      </w:r>
    </w:p>
    <w:p w:rsidR="00A462D6" w:rsidRPr="00D70B6C" w:rsidRDefault="00A462D6" w:rsidP="00A462D6">
      <w:pPr>
        <w:spacing w:after="13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этом возрасте закладываются основы игровой деятельности, направленные на совершенствование прежде всего естественных движений (ходьба, бег, прыжки, метание), элементарных игровых умений (ловля мяча, передачи, броски, удары по мячу) и </w:t>
      </w:r>
      <w:proofErr w:type="spellStart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техник</w:t>
      </w:r>
      <w:proofErr w:type="gramStart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тактических взаимодействий (выбор места, взаимодействие с партнером, командой и соперником), необходимых при дальнейшем овладении спортивными играми в средних и старших классах.</w:t>
      </w:r>
    </w:p>
    <w:p w:rsidR="00A462D6" w:rsidRPr="00D70B6C" w:rsidRDefault="00A462D6" w:rsidP="00A462D6">
      <w:pPr>
        <w:spacing w:after="13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Новизна. С введением ФГОС возникла необходимость организации внеурочной деятельности учащихся. Вариативная часть учебного плана может включать предмет « Подвижные игры».</w:t>
      </w:r>
    </w:p>
    <w:p w:rsidR="00A462D6" w:rsidRPr="00D70B6C" w:rsidRDefault="00A462D6" w:rsidP="00A462D6">
      <w:pPr>
        <w:spacing w:after="13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Методические рекомендации содержат описание подвижных игр на развитие внимания, быстроты, выносливости, развитие физических качеств для учащихся 1-4 классов и </w:t>
      </w:r>
      <w:proofErr w:type="gramStart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предназначена</w:t>
      </w:r>
      <w:proofErr w:type="gramEnd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учителей начальной школы.</w:t>
      </w:r>
    </w:p>
    <w:p w:rsidR="00A462D6" w:rsidRPr="00D70B6C" w:rsidRDefault="00A462D6" w:rsidP="00A462D6">
      <w:pPr>
        <w:spacing w:after="13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Целью методических рекомендаций является - помочь учителю разобраться в содержани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обучения и развития учащихся 3</w:t>
      </w: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-4 классов по предмету «Подвижные игры».</w:t>
      </w:r>
    </w:p>
    <w:p w:rsidR="00A462D6" w:rsidRPr="00D70B6C" w:rsidRDefault="00A462D6" w:rsidP="00A462D6">
      <w:pPr>
        <w:spacing w:after="13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Достижение этой цели обеспечивается решением </w:t>
      </w:r>
      <w:proofErr w:type="gramStart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следующих</w:t>
      </w:r>
      <w:proofErr w:type="gramEnd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основныхзадач</w:t>
      </w:r>
      <w:proofErr w:type="spellEnd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A462D6" w:rsidRPr="00D70B6C" w:rsidRDefault="00A462D6" w:rsidP="00A462D6">
      <w:pPr>
        <w:spacing w:after="13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</w:t>
      </w:r>
      <w:proofErr w:type="spellEnd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proofErr w:type="spellEnd"/>
      <w:proofErr w:type="gramEnd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A462D6" w:rsidRPr="00D70B6C" w:rsidRDefault="00A462D6" w:rsidP="00A462D6">
      <w:pPr>
        <w:numPr>
          <w:ilvl w:val="0"/>
          <w:numId w:val="2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•дать описание играм, праздникам, эстафетам, которые дают представления о физической культуре, ее значении в жизни человека, роли в укреплении здоровья, физическом развитии и физической подготовленности;</w:t>
      </w:r>
    </w:p>
    <w:p w:rsidR="00A462D6" w:rsidRPr="00D70B6C" w:rsidRDefault="00A462D6" w:rsidP="00A462D6">
      <w:pPr>
        <w:numPr>
          <w:ilvl w:val="0"/>
          <w:numId w:val="2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•показать простейшие способы </w:t>
      </w:r>
      <w:proofErr w:type="gramStart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контроля за</w:t>
      </w:r>
      <w:proofErr w:type="gramEnd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физической нагрузкой, отдельными показателями физического развития и физической подготовленности.</w:t>
      </w:r>
    </w:p>
    <w:p w:rsidR="00A462D6" w:rsidRPr="00D70B6C" w:rsidRDefault="00A462D6" w:rsidP="00A462D6">
      <w:pPr>
        <w:spacing w:after="13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Развивающие:</w:t>
      </w:r>
    </w:p>
    <w:p w:rsidR="00A462D6" w:rsidRPr="00D70B6C" w:rsidRDefault="00A462D6" w:rsidP="00A462D6">
      <w:pPr>
        <w:numPr>
          <w:ilvl w:val="0"/>
          <w:numId w:val="3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•развивать интерес к самостоятельным занятиям физическими упражнениями, подвижным играм, формам активного отдыха и досуга;</w:t>
      </w:r>
    </w:p>
    <w:p w:rsidR="00A462D6" w:rsidRPr="00D70B6C" w:rsidRDefault="00A462D6" w:rsidP="00A462D6">
      <w:pPr>
        <w:numPr>
          <w:ilvl w:val="0"/>
          <w:numId w:val="3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•развивать координацию движений, выносливость, быстроту реакции, внимательность;</w:t>
      </w:r>
    </w:p>
    <w:p w:rsidR="00A462D6" w:rsidRPr="00D70B6C" w:rsidRDefault="00A462D6" w:rsidP="00A462D6">
      <w:pPr>
        <w:numPr>
          <w:ilvl w:val="0"/>
          <w:numId w:val="3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•развивать память, мышление;</w:t>
      </w:r>
    </w:p>
    <w:p w:rsidR="00A462D6" w:rsidRPr="00D70B6C" w:rsidRDefault="00A462D6" w:rsidP="00A462D6">
      <w:pPr>
        <w:spacing w:after="13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Воспитательные:</w:t>
      </w:r>
    </w:p>
    <w:p w:rsidR="00A462D6" w:rsidRPr="00D70B6C" w:rsidRDefault="00A462D6" w:rsidP="00A462D6">
      <w:pPr>
        <w:numPr>
          <w:ilvl w:val="0"/>
          <w:numId w:val="4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•формировать у учащихся культуру сохранения и совершенствования собственного здоровья;</w:t>
      </w:r>
    </w:p>
    <w:p w:rsidR="00A462D6" w:rsidRPr="00D70B6C" w:rsidRDefault="00A462D6" w:rsidP="00A462D6">
      <w:pPr>
        <w:numPr>
          <w:ilvl w:val="0"/>
          <w:numId w:val="4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D70B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формировать моральные и волевые качества гражданина;</w:t>
      </w:r>
    </w:p>
    <w:p w:rsidR="00A462D6" w:rsidRPr="00D70B6C" w:rsidRDefault="00A462D6" w:rsidP="00A462D6">
      <w:pPr>
        <w:numPr>
          <w:ilvl w:val="0"/>
          <w:numId w:val="4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D70B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воспитывать дисциплинированность, смелость и решительность учащихся;</w:t>
      </w:r>
    </w:p>
    <w:p w:rsidR="00A462D6" w:rsidRPr="00D70B6C" w:rsidRDefault="00A462D6" w:rsidP="00A462D6">
      <w:pPr>
        <w:numPr>
          <w:ilvl w:val="0"/>
          <w:numId w:val="4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D70B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знакомить учащихся с опытом и традициями предыдущих поколений по сохранению физического и психического здоровья.</w:t>
      </w:r>
    </w:p>
    <w:p w:rsidR="00A462D6" w:rsidRPr="00D70B6C" w:rsidRDefault="00A462D6" w:rsidP="00A462D6">
      <w:pPr>
        <w:shd w:val="clear" w:color="auto" w:fill="FFFFFF"/>
        <w:spacing w:before="130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В основе авторской педагогической разработки используются следующие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0B6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технологии.</w:t>
      </w:r>
    </w:p>
    <w:p w:rsidR="00A462D6" w:rsidRPr="00D70B6C" w:rsidRDefault="00A462D6" w:rsidP="00A462D6">
      <w:pPr>
        <w:numPr>
          <w:ilvl w:val="0"/>
          <w:numId w:val="5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proofErr w:type="spellStart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Здоровьесберегающая</w:t>
      </w:r>
      <w:proofErr w:type="spellEnd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технология - это система, создающая максимально возможные условия для сохранения, укрепления и развития духовного, эмоционального, интеллектуального, личностного и физического здоровья всех субъектов образования (учащихся, педагогов и др.).</w:t>
      </w:r>
    </w:p>
    <w:p w:rsidR="00A462D6" w:rsidRPr="00D70B6C" w:rsidRDefault="00A462D6" w:rsidP="00A462D6">
      <w:pPr>
        <w:numPr>
          <w:ilvl w:val="0"/>
          <w:numId w:val="5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•Личностно - ориентированная технология - в центре внимания этой технологии - уникальная целостная личность, которая стремиться к максимальной реализации своих возможностей (самореализации). </w:t>
      </w:r>
      <w:proofErr w:type="gramStart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Открыта</w:t>
      </w:r>
      <w:proofErr w:type="gramEnd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восприятия нового опыта, способна на осознанный и ответственный выбор в разнообразных игровых и жизненных ситуациях.</w:t>
      </w:r>
    </w:p>
    <w:p w:rsidR="00A462D6" w:rsidRPr="00D70B6C" w:rsidRDefault="00A462D6" w:rsidP="00A462D6">
      <w:pPr>
        <w:numPr>
          <w:ilvl w:val="0"/>
          <w:numId w:val="5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•Игровые технологии являются развлечением, отдыхом, которые способны перерасти в обучение, в творчество, в терапию, в модель типа человеческих отношений и проявлений в труде.</w:t>
      </w:r>
    </w:p>
    <w:p w:rsidR="00A462D6" w:rsidRPr="00D70B6C" w:rsidRDefault="00A462D6" w:rsidP="00A462D6">
      <w:pPr>
        <w:shd w:val="clear" w:color="auto" w:fill="FFFFFF"/>
        <w:spacing w:before="130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Обязательными условиями построения занятий по подвижным играм (в особенности с мячами) являются четкая организация и разумная дисциплина, основанная на точном соблюдении команд, указаний </w:t>
      </w: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 распоряжений учителя; обеспечение преемственности при освоении новых упражнений; строгое соблюдение</w:t>
      </w:r>
      <w:r w:rsidRPr="00D70B6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принципов:</w:t>
      </w:r>
    </w:p>
    <w:p w:rsidR="00A462D6" w:rsidRPr="00D70B6C" w:rsidRDefault="00A462D6" w:rsidP="00A462D6">
      <w:pPr>
        <w:numPr>
          <w:ilvl w:val="0"/>
          <w:numId w:val="6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D70B6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вариативности, </w:t>
      </w:r>
      <w:proofErr w:type="gramStart"/>
      <w:r w:rsidRPr="00D70B6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обосновывающий</w:t>
      </w:r>
      <w:proofErr w:type="gramEnd"/>
      <w:r w:rsidRPr="00D70B6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планирование учебного материала;</w:t>
      </w:r>
    </w:p>
    <w:p w:rsidR="00A462D6" w:rsidRPr="00D70B6C" w:rsidRDefault="00A462D6" w:rsidP="00A462D6">
      <w:pPr>
        <w:numPr>
          <w:ilvl w:val="0"/>
          <w:numId w:val="6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D70B6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достаточности и сообразности, </w:t>
      </w:r>
      <w:proofErr w:type="gramStart"/>
      <w:r w:rsidRPr="00D70B6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определяющий</w:t>
      </w:r>
      <w:proofErr w:type="gramEnd"/>
      <w:r w:rsidRPr="00D70B6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распределение учебного материала в конструкции основных компонентов двигательной деятельности;</w:t>
      </w:r>
    </w:p>
    <w:p w:rsidR="00A462D6" w:rsidRPr="00D70B6C" w:rsidRDefault="00A462D6" w:rsidP="00A462D6">
      <w:pPr>
        <w:numPr>
          <w:ilvl w:val="0"/>
          <w:numId w:val="6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D70B6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соблюдение дидактических правил « от известного к неизвестному» и «от простого </w:t>
      </w:r>
      <w:proofErr w:type="gramStart"/>
      <w:r w:rsidRPr="00D70B6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</w:t>
      </w:r>
      <w:proofErr w:type="gramEnd"/>
      <w:r w:rsidRPr="00D70B6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сложному», ориентирующих выбор и планирование учебного содержания в логику поэтапного его освоения;</w:t>
      </w:r>
    </w:p>
    <w:p w:rsidR="00A462D6" w:rsidRPr="00D70B6C" w:rsidRDefault="00A462D6" w:rsidP="00A462D6">
      <w:pPr>
        <w:numPr>
          <w:ilvl w:val="0"/>
          <w:numId w:val="6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proofErr w:type="spellStart"/>
      <w:r w:rsidRPr="00D70B6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межпредметных</w:t>
      </w:r>
      <w:proofErr w:type="spellEnd"/>
      <w:r w:rsidRPr="00D70B6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связей, ориентирующих планирование учебного материала на целостно формирование мировоззрения учащихся в области физической культуры;</w:t>
      </w:r>
    </w:p>
    <w:p w:rsidR="00A462D6" w:rsidRPr="00D70B6C" w:rsidRDefault="00A462D6" w:rsidP="00A462D6">
      <w:pPr>
        <w:numPr>
          <w:ilvl w:val="0"/>
          <w:numId w:val="6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D70B6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усиление оздоровительного эффекта, достигаемого в ходе активного использования освоенных знаний, способов и физических упражнений в </w:t>
      </w:r>
      <w:proofErr w:type="spellStart"/>
      <w:r w:rsidRPr="00D70B6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физкультурно</w:t>
      </w:r>
      <w:proofErr w:type="spellEnd"/>
      <w:r w:rsidRPr="00D70B6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gramStart"/>
      <w:r w:rsidRPr="00D70B6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-о</w:t>
      </w:r>
      <w:proofErr w:type="gramEnd"/>
      <w:r w:rsidRPr="00D70B6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здоровительных мероприятиях, режиме дня.</w:t>
      </w:r>
    </w:p>
    <w:p w:rsidR="00A462D6" w:rsidRPr="00D70B6C" w:rsidRDefault="00A462D6" w:rsidP="00A462D6">
      <w:pPr>
        <w:shd w:val="clear" w:color="auto" w:fill="FFFFFF"/>
        <w:spacing w:before="130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Деятельность учителя и учащихся осуществляется через</w:t>
      </w:r>
      <w:r w:rsidRPr="00D70B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организацию:</w:t>
      </w:r>
    </w:p>
    <w:p w:rsidR="00A462D6" w:rsidRPr="00D70B6C" w:rsidRDefault="00A462D6" w:rsidP="00A462D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                спортивные игры;</w:t>
      </w:r>
    </w:p>
    <w:p w:rsidR="00A462D6" w:rsidRPr="00D70B6C" w:rsidRDefault="00A462D6" w:rsidP="00A462D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                спортивные эстафеты;</w:t>
      </w:r>
    </w:p>
    <w:p w:rsidR="00A462D6" w:rsidRPr="00D70B6C" w:rsidRDefault="00A462D6" w:rsidP="00A462D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                беседы;</w:t>
      </w:r>
    </w:p>
    <w:p w:rsidR="00A462D6" w:rsidRPr="00D70B6C" w:rsidRDefault="00A462D6" w:rsidP="00A462D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                     спортивные праздники; </w:t>
      </w:r>
      <w:proofErr w:type="gramStart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-с</w:t>
      </w:r>
      <w:proofErr w:type="gramEnd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овместные мероприятия с родителями; и другие</w:t>
      </w:r>
    </w:p>
    <w:p w:rsidR="00A462D6" w:rsidRPr="00D70B6C" w:rsidRDefault="00A462D6" w:rsidP="00A462D6">
      <w:pPr>
        <w:shd w:val="clear" w:color="auto" w:fill="FFFFFF"/>
        <w:spacing w:before="130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Место проведения:</w:t>
      </w:r>
    </w:p>
    <w:p w:rsidR="00A462D6" w:rsidRPr="00D70B6C" w:rsidRDefault="00A462D6" w:rsidP="00A462D6">
      <w:pPr>
        <w:numPr>
          <w:ilvl w:val="0"/>
          <w:numId w:val="7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•спортивная площадка;</w:t>
      </w:r>
    </w:p>
    <w:p w:rsidR="00A462D6" w:rsidRPr="00D70B6C" w:rsidRDefault="00A462D6" w:rsidP="00A462D6">
      <w:pPr>
        <w:numPr>
          <w:ilvl w:val="0"/>
          <w:numId w:val="7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•класс (для теоретических занятий);</w:t>
      </w:r>
    </w:p>
    <w:p w:rsidR="00A462D6" w:rsidRPr="00D70B6C" w:rsidRDefault="00A462D6" w:rsidP="00A462D6">
      <w:pPr>
        <w:numPr>
          <w:ilvl w:val="0"/>
          <w:numId w:val="7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•спортивный зал;</w:t>
      </w:r>
    </w:p>
    <w:p w:rsidR="00A462D6" w:rsidRPr="00D70B6C" w:rsidRDefault="00A462D6" w:rsidP="00A462D6">
      <w:pPr>
        <w:numPr>
          <w:ilvl w:val="0"/>
          <w:numId w:val="7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D70B6C">
        <w:rPr>
          <w:rFonts w:ascii="Times New Roman" w:eastAsia="Times New Roman" w:hAnsi="Times New Roman" w:cs="Times New Roman"/>
          <w:sz w:val="24"/>
          <w:szCs w:val="24"/>
        </w:rPr>
        <w:t>школьный двор</w:t>
      </w:r>
    </w:p>
    <w:p w:rsidR="00A462D6" w:rsidRPr="00D70B6C" w:rsidRDefault="00A462D6" w:rsidP="00A462D6">
      <w:pPr>
        <w:shd w:val="clear" w:color="auto" w:fill="FFFFFF"/>
        <w:spacing w:before="130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462D6" w:rsidRPr="00D70B6C" w:rsidRDefault="00A462D6" w:rsidP="00A462D6">
      <w:pPr>
        <w:spacing w:after="13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Инвентарь:</w:t>
      </w:r>
    </w:p>
    <w:p w:rsidR="00A462D6" w:rsidRPr="00D70B6C" w:rsidRDefault="00A462D6" w:rsidP="00A462D6">
      <w:pPr>
        <w:numPr>
          <w:ilvl w:val="0"/>
          <w:numId w:val="8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•Волейбольные мячи;</w:t>
      </w:r>
    </w:p>
    <w:p w:rsidR="00A462D6" w:rsidRPr="00D70B6C" w:rsidRDefault="00A462D6" w:rsidP="00A462D6">
      <w:pPr>
        <w:numPr>
          <w:ilvl w:val="0"/>
          <w:numId w:val="8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•Баскетбольные мячи;</w:t>
      </w:r>
    </w:p>
    <w:p w:rsidR="00A462D6" w:rsidRPr="00D70B6C" w:rsidRDefault="00A462D6" w:rsidP="00A462D6">
      <w:pPr>
        <w:numPr>
          <w:ilvl w:val="0"/>
          <w:numId w:val="8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•Канат;</w:t>
      </w:r>
    </w:p>
    <w:p w:rsidR="00A462D6" w:rsidRPr="00D70B6C" w:rsidRDefault="00A462D6" w:rsidP="00A462D6">
      <w:pPr>
        <w:numPr>
          <w:ilvl w:val="0"/>
          <w:numId w:val="8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•Кегли или городки;</w:t>
      </w:r>
    </w:p>
    <w:p w:rsidR="00A462D6" w:rsidRPr="00D70B6C" w:rsidRDefault="00A462D6" w:rsidP="00A462D6">
      <w:pPr>
        <w:numPr>
          <w:ilvl w:val="0"/>
          <w:numId w:val="8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•Скакалки;</w:t>
      </w:r>
    </w:p>
    <w:p w:rsidR="00A462D6" w:rsidRPr="00D70B6C" w:rsidRDefault="00A462D6" w:rsidP="00A462D6">
      <w:pPr>
        <w:numPr>
          <w:ilvl w:val="0"/>
          <w:numId w:val="8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•Теннисные мячи;</w:t>
      </w:r>
    </w:p>
    <w:p w:rsidR="00A462D6" w:rsidRPr="00D70B6C" w:rsidRDefault="00A462D6" w:rsidP="00A462D6">
      <w:pPr>
        <w:numPr>
          <w:ilvl w:val="0"/>
          <w:numId w:val="8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•Малые мячи;</w:t>
      </w:r>
    </w:p>
    <w:p w:rsidR="00A462D6" w:rsidRPr="00D70B6C" w:rsidRDefault="00A462D6" w:rsidP="00A462D6">
      <w:pPr>
        <w:numPr>
          <w:ilvl w:val="0"/>
          <w:numId w:val="8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•Гимнастическая стенка;</w:t>
      </w:r>
    </w:p>
    <w:p w:rsidR="00A462D6" w:rsidRPr="00D70B6C" w:rsidRDefault="00A462D6" w:rsidP="00A462D6">
      <w:pPr>
        <w:numPr>
          <w:ilvl w:val="0"/>
          <w:numId w:val="8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•Гимнастические скамейки;</w:t>
      </w:r>
    </w:p>
    <w:p w:rsidR="00A462D6" w:rsidRPr="00D70B6C" w:rsidRDefault="00A462D6" w:rsidP="00A462D6">
      <w:pPr>
        <w:numPr>
          <w:ilvl w:val="0"/>
          <w:numId w:val="8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•Сетка волейбольная;</w:t>
      </w:r>
    </w:p>
    <w:p w:rsidR="00A462D6" w:rsidRPr="00D70B6C" w:rsidRDefault="00A462D6" w:rsidP="00A462D6">
      <w:pPr>
        <w:numPr>
          <w:ilvl w:val="0"/>
          <w:numId w:val="8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•Щиты с кольцами;</w:t>
      </w:r>
    </w:p>
    <w:p w:rsidR="00A462D6" w:rsidRPr="00D70B6C" w:rsidRDefault="00A462D6" w:rsidP="00A462D6">
      <w:pPr>
        <w:numPr>
          <w:ilvl w:val="0"/>
          <w:numId w:val="8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•Лыжи, палки;</w:t>
      </w:r>
    </w:p>
    <w:p w:rsidR="00A462D6" w:rsidRPr="00D70B6C" w:rsidRDefault="00A462D6" w:rsidP="00A462D6">
      <w:pPr>
        <w:numPr>
          <w:ilvl w:val="0"/>
          <w:numId w:val="8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•Секундомер;</w:t>
      </w:r>
    </w:p>
    <w:p w:rsidR="00A462D6" w:rsidRPr="00D70B6C" w:rsidRDefault="00A462D6" w:rsidP="00A462D6">
      <w:pPr>
        <w:numPr>
          <w:ilvl w:val="0"/>
          <w:numId w:val="8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•Маты;</w:t>
      </w:r>
    </w:p>
    <w:p w:rsidR="00A462D6" w:rsidRPr="00D70B6C" w:rsidRDefault="00A462D6" w:rsidP="00A462D6">
      <w:pPr>
        <w:numPr>
          <w:ilvl w:val="0"/>
          <w:numId w:val="8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•Ракетки;</w:t>
      </w:r>
    </w:p>
    <w:p w:rsidR="00A462D6" w:rsidRPr="00D70B6C" w:rsidRDefault="00A462D6" w:rsidP="00A462D6">
      <w:pPr>
        <w:numPr>
          <w:ilvl w:val="0"/>
          <w:numId w:val="8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•Шашки;</w:t>
      </w:r>
    </w:p>
    <w:p w:rsidR="00A462D6" w:rsidRPr="00D70B6C" w:rsidRDefault="00A462D6" w:rsidP="00A462D6">
      <w:pPr>
        <w:numPr>
          <w:ilvl w:val="0"/>
          <w:numId w:val="8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•Обручи.</w:t>
      </w:r>
    </w:p>
    <w:p w:rsidR="00A462D6" w:rsidRPr="00D70B6C" w:rsidRDefault="00A462D6" w:rsidP="00A462D6">
      <w:pPr>
        <w:spacing w:after="13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 организации занятий:</w:t>
      </w:r>
    </w:p>
    <w:p w:rsidR="00A462D6" w:rsidRPr="00D70B6C" w:rsidRDefault="00A462D6" w:rsidP="00A462D6">
      <w:pPr>
        <w:spacing w:before="130" w:after="13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                урок</w:t>
      </w:r>
    </w:p>
    <w:p w:rsidR="00A462D6" w:rsidRPr="00D70B6C" w:rsidRDefault="00A462D6" w:rsidP="00A462D6">
      <w:pPr>
        <w:spacing w:before="130" w:after="13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                беседы</w:t>
      </w:r>
    </w:p>
    <w:p w:rsidR="00A462D6" w:rsidRPr="00D70B6C" w:rsidRDefault="00A462D6" w:rsidP="00A462D6">
      <w:pPr>
        <w:spacing w:before="130" w:after="13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                спортивные эстафеты</w:t>
      </w:r>
    </w:p>
    <w:p w:rsidR="00A462D6" w:rsidRPr="00D70B6C" w:rsidRDefault="00A462D6" w:rsidP="00A462D6">
      <w:pPr>
        <w:spacing w:before="130" w:after="13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-                     спортивные праздники </w:t>
      </w:r>
      <w:proofErr w:type="gramStart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-с</w:t>
      </w:r>
      <w:proofErr w:type="gramEnd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портивные соревнования</w:t>
      </w:r>
    </w:p>
    <w:p w:rsidR="00A462D6" w:rsidRPr="00D70B6C" w:rsidRDefault="00A462D6" w:rsidP="00A462D6">
      <w:pPr>
        <w:spacing w:after="13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Мониторинг результативности:</w:t>
      </w:r>
    </w:p>
    <w:p w:rsidR="00A462D6" w:rsidRPr="00D70B6C" w:rsidRDefault="00A462D6" w:rsidP="00A462D6">
      <w:pPr>
        <w:spacing w:before="130" w:after="13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Работа по сопровождению программы «Подвижные игры» проводится с учащимися, родителями </w:t>
      </w:r>
      <w:proofErr w:type="gramStart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через</w:t>
      </w:r>
      <w:proofErr w:type="gramEnd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A462D6" w:rsidRPr="00D70B6C" w:rsidRDefault="00A462D6" w:rsidP="00A462D6">
      <w:pPr>
        <w:numPr>
          <w:ilvl w:val="0"/>
          <w:numId w:val="9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•наблюдение;</w:t>
      </w:r>
    </w:p>
    <w:p w:rsidR="00A462D6" w:rsidRPr="00D70B6C" w:rsidRDefault="00A462D6" w:rsidP="00A462D6">
      <w:pPr>
        <w:numPr>
          <w:ilvl w:val="0"/>
          <w:numId w:val="9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•собеседование;</w:t>
      </w:r>
    </w:p>
    <w:p w:rsidR="00A462D6" w:rsidRPr="00D70B6C" w:rsidRDefault="00A462D6" w:rsidP="00A462D6">
      <w:pPr>
        <w:numPr>
          <w:ilvl w:val="0"/>
          <w:numId w:val="9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•анкетирование родителей;</w:t>
      </w:r>
    </w:p>
    <w:p w:rsidR="00A462D6" w:rsidRPr="00D70B6C" w:rsidRDefault="00A462D6" w:rsidP="00A462D6">
      <w:pPr>
        <w:numPr>
          <w:ilvl w:val="0"/>
          <w:numId w:val="9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•анкетирование учащихся;</w:t>
      </w:r>
    </w:p>
    <w:p w:rsidR="00A462D6" w:rsidRPr="00D70B6C" w:rsidRDefault="00A462D6" w:rsidP="00A462D6">
      <w:pPr>
        <w:numPr>
          <w:ilvl w:val="0"/>
          <w:numId w:val="9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•результат спортивных соревнований конкурсов;</w:t>
      </w:r>
    </w:p>
    <w:p w:rsidR="00A462D6" w:rsidRPr="00D70B6C" w:rsidRDefault="00A462D6" w:rsidP="00A462D6">
      <w:pPr>
        <w:numPr>
          <w:ilvl w:val="0"/>
          <w:numId w:val="9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•и др. формы мониторинга</w:t>
      </w:r>
    </w:p>
    <w:p w:rsidR="00A462D6" w:rsidRPr="00D70B6C" w:rsidRDefault="00A462D6" w:rsidP="00A462D6">
      <w:pPr>
        <w:spacing w:after="13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Предполагаемый</w:t>
      </w:r>
      <w:proofErr w:type="gramEnd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результаты реализации программы:</w:t>
      </w:r>
    </w:p>
    <w:p w:rsidR="00A462D6" w:rsidRPr="00D70B6C" w:rsidRDefault="00A462D6" w:rsidP="00A462D6">
      <w:pPr>
        <w:spacing w:after="13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Личностные:</w:t>
      </w:r>
    </w:p>
    <w:p w:rsidR="00A462D6" w:rsidRPr="00D70B6C" w:rsidRDefault="00A462D6" w:rsidP="00A462D6">
      <w:pPr>
        <w:spacing w:before="130" w:after="13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                     формирование установки на безопасный, здоровый образ жизни, </w:t>
      </w:r>
      <w:proofErr w:type="gramStart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-р</w:t>
      </w:r>
      <w:proofErr w:type="gramEnd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азвитие самостоятельности и личной ответственности за свои поступки;</w:t>
      </w:r>
    </w:p>
    <w:p w:rsidR="00A462D6" w:rsidRPr="00D70B6C" w:rsidRDefault="00A462D6" w:rsidP="00A462D6">
      <w:pPr>
        <w:spacing w:before="130" w:after="13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                развитие доброжелательности, эмоциональн</w:t>
      </w:r>
      <w:proofErr w:type="gramStart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нравственной отзывчивости понимания и сопереживания чувства других людей;</w:t>
      </w:r>
    </w:p>
    <w:p w:rsidR="00A462D6" w:rsidRPr="00D70B6C" w:rsidRDefault="00A462D6" w:rsidP="00A462D6">
      <w:pPr>
        <w:spacing w:before="130" w:after="13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                     развитие навыков сотрудничества </w:t>
      </w:r>
      <w:proofErr w:type="gramStart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взрослыми и сверстниками в разных спортивных ситуациях, умения не создавать конфликтов и находить выходы из спорных ситуаций;</w:t>
      </w:r>
    </w:p>
    <w:p w:rsidR="00A462D6" w:rsidRPr="00D70B6C" w:rsidRDefault="00A462D6" w:rsidP="00A462D6">
      <w:pPr>
        <w:spacing w:after="13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A462D6" w:rsidRPr="00D70B6C" w:rsidRDefault="00A462D6" w:rsidP="00A462D6">
      <w:pPr>
        <w:spacing w:before="130" w:after="13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                овладение способность принимать и сохранять цели и задачи учебной деятельности, поиска средств её осуществления;</w:t>
      </w:r>
    </w:p>
    <w:p w:rsidR="00A462D6" w:rsidRPr="00D70B6C" w:rsidRDefault="00A462D6" w:rsidP="00A462D6">
      <w:pPr>
        <w:spacing w:before="130" w:after="13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                готовность слушать собеседника и вести диалог,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A462D6" w:rsidRPr="00D70B6C" w:rsidRDefault="00A462D6" w:rsidP="00A462D6">
      <w:pPr>
        <w:spacing w:before="130" w:after="13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                умение договариваться о распределении функций и ролей в совместной деятельности; адекватно оценивать собственное поведение и поведение окружающих;</w:t>
      </w:r>
    </w:p>
    <w:p w:rsidR="00A462D6" w:rsidRPr="00D70B6C" w:rsidRDefault="00A462D6" w:rsidP="00A462D6">
      <w:pPr>
        <w:spacing w:after="13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Предметные:</w:t>
      </w:r>
    </w:p>
    <w:p w:rsidR="00A462D6" w:rsidRPr="00D70B6C" w:rsidRDefault="00A462D6" w:rsidP="00A462D6">
      <w:pPr>
        <w:numPr>
          <w:ilvl w:val="0"/>
          <w:numId w:val="10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•соблюдение личной гигиены, режима дня;</w:t>
      </w:r>
    </w:p>
    <w:p w:rsidR="00A462D6" w:rsidRPr="00D70B6C" w:rsidRDefault="00A462D6" w:rsidP="00A462D6">
      <w:pPr>
        <w:numPr>
          <w:ilvl w:val="0"/>
          <w:numId w:val="10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•знание правил поведения и профилактики травматизма на занятиях физической культуры, правил безопасности</w:t>
      </w:r>
    </w:p>
    <w:p w:rsidR="00A462D6" w:rsidRPr="00D70B6C" w:rsidRDefault="00A462D6" w:rsidP="00A462D6">
      <w:pPr>
        <w:numPr>
          <w:ilvl w:val="0"/>
          <w:numId w:val="10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•соотнесение результатов выполнения двигательных действий с эталоном - рисунком, образцом, правилом;</w:t>
      </w:r>
    </w:p>
    <w:p w:rsidR="00A462D6" w:rsidRPr="00D70B6C" w:rsidRDefault="00A462D6" w:rsidP="00A462D6">
      <w:pPr>
        <w:numPr>
          <w:ilvl w:val="0"/>
          <w:numId w:val="10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•выполнение тестовых заданий для определения уровня развития физических качеств - силы, быстроты, выносливости, гибкости, ловкости;</w:t>
      </w:r>
    </w:p>
    <w:p w:rsidR="00A462D6" w:rsidRPr="00D70B6C" w:rsidRDefault="00A462D6" w:rsidP="00A462D6">
      <w:pPr>
        <w:numPr>
          <w:ilvl w:val="0"/>
          <w:numId w:val="10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•выполнение разнообразных способов передвижения ходьбой, бегом и прыжками, передвижения по возвышенной опоре, имеющей ограниченную площадь;</w:t>
      </w:r>
    </w:p>
    <w:p w:rsidR="00A462D6" w:rsidRPr="00D70B6C" w:rsidRDefault="00A462D6" w:rsidP="00A462D6">
      <w:pPr>
        <w:numPr>
          <w:ilvl w:val="0"/>
          <w:numId w:val="10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•выполнение метания малого мяча на дальность и точность, упражнения в передачах, бросках, ловли и ведении мяча, ударах по мячу;</w:t>
      </w:r>
    </w:p>
    <w:p w:rsidR="00A462D6" w:rsidRPr="00D70B6C" w:rsidRDefault="00A462D6" w:rsidP="00A462D6">
      <w:pPr>
        <w:numPr>
          <w:ilvl w:val="0"/>
          <w:numId w:val="10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•выполнения упражнений на освоение навыков равновесия (стойка на носках на одной ноге на полу и гимнастической скамейке, повороты на 90°);</w:t>
      </w:r>
    </w:p>
    <w:p w:rsidR="00A462D6" w:rsidRPr="00D70B6C" w:rsidRDefault="00A462D6" w:rsidP="00A462D6">
      <w:pPr>
        <w:numPr>
          <w:ilvl w:val="0"/>
          <w:numId w:val="10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•выполнение строевых упражнений: построение в колонну по одному и в шеренгу, в круг, перестроение по звеньям, повороты и другие строевые команды;</w:t>
      </w:r>
    </w:p>
    <w:p w:rsidR="00A462D6" w:rsidRPr="00D70B6C" w:rsidRDefault="00A462D6" w:rsidP="00A462D6">
      <w:pPr>
        <w:numPr>
          <w:ilvl w:val="0"/>
          <w:numId w:val="10"/>
        </w:numPr>
        <w:shd w:val="clear" w:color="auto" w:fill="FFFFFF"/>
        <w:spacing w:before="72" w:after="72" w:line="234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•выполнение упражнений по формированию правильной осанки, развития силы, быстроты, выносливости, гибкости и ловкости.</w:t>
      </w:r>
    </w:p>
    <w:p w:rsidR="00A462D6" w:rsidRPr="00D70B6C" w:rsidRDefault="00A462D6" w:rsidP="00A462D6">
      <w:pPr>
        <w:spacing w:before="130" w:after="13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Воспитательные результаты внеурочной спортивно-оздоровительной деятельности школьников распределяются по трём уровням:</w:t>
      </w:r>
    </w:p>
    <w:p w:rsidR="00A462D6" w:rsidRPr="00D70B6C" w:rsidRDefault="00A462D6" w:rsidP="00A462D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                       Результаты первого уровня (приобретение школьником социальных знаний):</w:t>
      </w:r>
    </w:p>
    <w:p w:rsidR="00A462D6" w:rsidRPr="00D70B6C" w:rsidRDefault="00A462D6" w:rsidP="00A462D6">
      <w:pPr>
        <w:spacing w:before="130" w:after="13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приобретение школьниками знаний о правилах ведения здорового образа жизни, об основных нормах гигиены, о технике безопасности при занятии спортом, о способах и средствах самозащиты; о российских традициях памяти героев Великой Отечественной воины; о русских народных играх; о правилах конструктивной групповой работы; о способах самостоятельного поиска, нахождения и обработки информации;</w:t>
      </w:r>
    </w:p>
    <w:p w:rsidR="00A462D6" w:rsidRPr="00D70B6C" w:rsidRDefault="00A462D6" w:rsidP="00A462D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    Результаты второго уровня (формирование позитивных отношений школьника к базовым ценностям нашего общества</w:t>
      </w:r>
      <w:proofErr w:type="gramStart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)-.</w:t>
      </w:r>
      <w:proofErr w:type="gramEnd"/>
    </w:p>
    <w:p w:rsidR="00A462D6" w:rsidRPr="00D70B6C" w:rsidRDefault="00A462D6" w:rsidP="00A462D6">
      <w:pPr>
        <w:spacing w:before="130" w:after="13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ценностных отношений школьника к своему здоровью и здоровью окружающих людей, к спорту и физкультуре, к природе, к родному Отечеству, его истории и народу, к труду, к другим людям;</w:t>
      </w:r>
    </w:p>
    <w:p w:rsidR="00A462D6" w:rsidRPr="00D70B6C" w:rsidRDefault="00A462D6" w:rsidP="00A462D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          Результаты          третьего уровня (приобретение школьником опыта самостоятельного социального действия):</w:t>
      </w:r>
    </w:p>
    <w:p w:rsidR="00A462D6" w:rsidRPr="00D70B6C" w:rsidRDefault="00A462D6" w:rsidP="00A462D6">
      <w:pPr>
        <w:spacing w:before="130" w:after="13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приобретение школьником опыта актуализации спортивно-оздоровительной деятельности в социальном пространстве, опыта заботы о младших и организации их досуга; опыта самообслуживания, самоорганизации и организации совместной деятельности с другими школьниками; опыта управления другими людьми и принятия на себя ответственности </w:t>
      </w:r>
      <w:proofErr w:type="gramStart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gramEnd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других.</w:t>
      </w:r>
    </w:p>
    <w:p w:rsidR="00A462D6" w:rsidRDefault="00A462D6" w:rsidP="00A462D6">
      <w:pPr>
        <w:shd w:val="clear" w:color="auto" w:fill="FFFFFF"/>
        <w:spacing w:before="130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62D6" w:rsidRDefault="00A462D6" w:rsidP="00A462D6">
      <w:pPr>
        <w:shd w:val="clear" w:color="auto" w:fill="FFFFFF"/>
        <w:spacing w:before="130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62D6" w:rsidRDefault="00A462D6" w:rsidP="00A462D6">
      <w:pPr>
        <w:shd w:val="clear" w:color="auto" w:fill="FFFFFF"/>
        <w:spacing w:before="130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62D6" w:rsidRDefault="00A462D6" w:rsidP="00A462D6">
      <w:pPr>
        <w:shd w:val="clear" w:color="auto" w:fill="FFFFFF"/>
        <w:spacing w:before="130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62D6" w:rsidRDefault="00A462D6" w:rsidP="00A462D6">
      <w:pPr>
        <w:shd w:val="clear" w:color="auto" w:fill="FFFFFF"/>
        <w:spacing w:before="130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62D6" w:rsidRDefault="00A462D6" w:rsidP="00A462D6">
      <w:pPr>
        <w:shd w:val="clear" w:color="auto" w:fill="FFFFFF"/>
        <w:spacing w:before="130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62D6" w:rsidRDefault="00A462D6" w:rsidP="00A462D6">
      <w:pPr>
        <w:shd w:val="clear" w:color="auto" w:fill="FFFFFF"/>
        <w:spacing w:before="130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62D6" w:rsidRDefault="00A462D6" w:rsidP="00A462D6">
      <w:pPr>
        <w:shd w:val="clear" w:color="auto" w:fill="FFFFFF"/>
        <w:spacing w:before="130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62D6" w:rsidRDefault="00A462D6" w:rsidP="00A462D6">
      <w:pPr>
        <w:shd w:val="clear" w:color="auto" w:fill="FFFFFF"/>
        <w:spacing w:before="130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62D6" w:rsidRDefault="00A462D6" w:rsidP="00A462D6">
      <w:pPr>
        <w:shd w:val="clear" w:color="auto" w:fill="FFFFFF"/>
        <w:spacing w:before="130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62D6" w:rsidRDefault="00A462D6" w:rsidP="00A462D6">
      <w:pPr>
        <w:shd w:val="clear" w:color="auto" w:fill="FFFFFF"/>
        <w:spacing w:before="130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62D6" w:rsidRDefault="00A462D6" w:rsidP="00A462D6">
      <w:pPr>
        <w:shd w:val="clear" w:color="auto" w:fill="FFFFFF"/>
        <w:spacing w:before="130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62D6" w:rsidRDefault="00A462D6" w:rsidP="00A462D6">
      <w:pPr>
        <w:shd w:val="clear" w:color="auto" w:fill="FFFFFF"/>
        <w:spacing w:before="130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62D6" w:rsidRDefault="00A462D6" w:rsidP="00A462D6">
      <w:pPr>
        <w:shd w:val="clear" w:color="auto" w:fill="FFFFFF"/>
        <w:spacing w:before="130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62D6" w:rsidRDefault="00A462D6" w:rsidP="00A462D6">
      <w:pPr>
        <w:shd w:val="clear" w:color="auto" w:fill="FFFFFF"/>
        <w:spacing w:before="130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62D6" w:rsidRDefault="00A462D6" w:rsidP="00A462D6">
      <w:pPr>
        <w:shd w:val="clear" w:color="auto" w:fill="FFFFFF"/>
        <w:spacing w:before="130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62D6" w:rsidRDefault="00A462D6" w:rsidP="00A462D6">
      <w:pPr>
        <w:shd w:val="clear" w:color="auto" w:fill="FFFFFF"/>
        <w:spacing w:before="130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62D6" w:rsidRDefault="00A462D6" w:rsidP="00A462D6">
      <w:pPr>
        <w:shd w:val="clear" w:color="auto" w:fill="FFFFFF"/>
        <w:spacing w:before="130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62D6" w:rsidRDefault="00A462D6" w:rsidP="00A462D6">
      <w:pPr>
        <w:shd w:val="clear" w:color="auto" w:fill="FFFFFF"/>
        <w:spacing w:before="130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62D6" w:rsidRDefault="00A462D6" w:rsidP="00A462D6">
      <w:pPr>
        <w:shd w:val="clear" w:color="auto" w:fill="FFFFFF"/>
        <w:spacing w:before="130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62D6" w:rsidRDefault="00A462D6" w:rsidP="00A462D6">
      <w:pPr>
        <w:shd w:val="clear" w:color="auto" w:fill="FFFFFF"/>
        <w:spacing w:before="130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62D6" w:rsidRDefault="00A462D6" w:rsidP="00A462D6">
      <w:pPr>
        <w:shd w:val="clear" w:color="auto" w:fill="FFFFFF"/>
        <w:spacing w:before="130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62D6" w:rsidRDefault="00A462D6" w:rsidP="00A462D6">
      <w:pPr>
        <w:shd w:val="clear" w:color="auto" w:fill="FFFFFF"/>
        <w:spacing w:before="130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62D6" w:rsidRDefault="00A462D6" w:rsidP="00A462D6">
      <w:pPr>
        <w:shd w:val="clear" w:color="auto" w:fill="FFFFFF"/>
        <w:spacing w:before="130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62D6" w:rsidRPr="00D70B6C" w:rsidRDefault="00A462D6" w:rsidP="00A462D6">
      <w:pPr>
        <w:shd w:val="clear" w:color="auto" w:fill="FFFFFF"/>
        <w:spacing w:before="130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462D6" w:rsidRPr="00D70B6C" w:rsidRDefault="00A462D6" w:rsidP="00A462D6">
      <w:pPr>
        <w:spacing w:before="130" w:after="13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462D6" w:rsidRPr="00D70B6C" w:rsidRDefault="00A462D6" w:rsidP="00A462D6">
      <w:pPr>
        <w:shd w:val="clear" w:color="auto" w:fill="FFFFFF"/>
        <w:spacing w:before="130" w:after="13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D70B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ематическое планирование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ВД «Подвижные игры»</w:t>
      </w:r>
    </w:p>
    <w:p w:rsidR="00A462D6" w:rsidRPr="00D70B6C" w:rsidRDefault="00A462D6" w:rsidP="00A462D6">
      <w:pPr>
        <w:spacing w:before="130" w:after="13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85"/>
        <w:gridCol w:w="1780"/>
        <w:gridCol w:w="766"/>
        <w:gridCol w:w="2073"/>
        <w:gridCol w:w="1463"/>
        <w:gridCol w:w="2166"/>
        <w:gridCol w:w="1712"/>
      </w:tblGrid>
      <w:tr w:rsidR="00A462D6" w:rsidRPr="00606885" w:rsidTr="00A462D6">
        <w:tc>
          <w:tcPr>
            <w:tcW w:w="78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урока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раздела/ урока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02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Планируемые результаты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Используемые средства обучения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462D6" w:rsidRPr="00606885" w:rsidTr="00A462D6">
        <w:tc>
          <w:tcPr>
            <w:tcW w:w="785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6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Предметные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62D6" w:rsidRPr="00606885" w:rsidTr="00A462D6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Здоровый образ жизни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формировать навык </w:t>
            </w:r>
            <w:proofErr w:type="spellStart"/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уметь рассказать о здоровом образе жизни.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сохранять доброжелательное отношение друг к другу.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доброжелательности и эмоционально-нравственной отзывчивости.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мячи, скакалки, обручи </w:t>
            </w:r>
          </w:p>
        </w:tc>
      </w:tr>
      <w:tr w:rsidR="00A462D6" w:rsidRPr="00606885" w:rsidTr="00A462D6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Здоровье в порядке – спасибо зарядке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формировать навык </w:t>
            </w:r>
            <w:proofErr w:type="spellStart"/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уметь рассказать о здоровом образе жизни.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сохранять доброжелательное отношение друг к другу.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навыков сотрудничества со сверстниками в разных ситуациях.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мячи, скакалки, обручи </w:t>
            </w:r>
          </w:p>
        </w:tc>
      </w:tr>
      <w:tr w:rsidR="00A462D6" w:rsidRPr="00606885" w:rsidTr="00A462D6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Личная гигиена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формировать умение адекватно воспринимать оценку взрослого и сверстников.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уметь рассказать о правилах личной гигиены.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устанавливать рабочие отношения.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личностного смысла учения, принятие и освоение социальной роли.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мячи, скакалки, обручи </w:t>
            </w:r>
          </w:p>
        </w:tc>
      </w:tr>
      <w:tr w:rsidR="00A462D6" w:rsidRPr="00606885" w:rsidTr="00A462D6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Профилактика травматизма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умение сохранять заданную цель.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Познавательные: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соблюдать правила поведения и предупреждения травматизма во время занятий.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слушать и слышать друг друга.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  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установки на безопасный, здоровый образ 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жизни.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мячи, скакалки, обручи </w:t>
            </w:r>
          </w:p>
        </w:tc>
      </w:tr>
      <w:tr w:rsidR="00A462D6" w:rsidRPr="00606885" w:rsidTr="00A462D6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5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Нарушение осанки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уметь осуществлять действие по образцу и заданному правилу.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уметь объяснять правила формирования правильной осанки.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формировать навыки работы в группе.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навыков сотрудничества со сверстниками в разных ситуациях.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мячи, скакалки, обручи </w:t>
            </w:r>
          </w:p>
        </w:tc>
      </w:tr>
      <w:tr w:rsidR="00A462D6" w:rsidRPr="00606885" w:rsidTr="00A462D6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«Щука»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самостоятельно выделять и формулировать познавательную цель.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научатся рассказывать о правилах проведения подвижной игры «Щука».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добывать недостающую информацию с помощью вопросов.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умение не создавать конфликты и находить выходы из спорных ситуаций.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короткие скакалки </w:t>
            </w:r>
          </w:p>
        </w:tc>
      </w:tr>
      <w:tr w:rsidR="00A462D6" w:rsidRPr="00606885" w:rsidTr="00A462D6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«Водяной»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самостоятельно выделять и формулировать познавательную цель.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научатся рассказывать о правилах проведения подвижной игры «Водяной».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добывать недостающую информацию с помощью вопросов.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  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Способность управлять эмоциями, проявлять культуру общения и взаимодействия в игровой и 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соревновательной деятельности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обруч, скакалки </w:t>
            </w:r>
          </w:p>
        </w:tc>
      </w:tr>
      <w:tr w:rsidR="00A462D6" w:rsidRPr="00606885" w:rsidTr="00A462D6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8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«Третий лишний»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самостоятельно выделять и формулировать познавательную цель.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научатся рассказывать о правилах проведения подвижной игры «Третий лишний».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добывать недостающую информацию с помощью вопросов.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hd w:val="clear" w:color="auto" w:fill="FFFFFF"/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доброжелательности и эмоционально-нравственной отзывчивости.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обруч </w:t>
            </w:r>
          </w:p>
        </w:tc>
      </w:tr>
      <w:tr w:rsidR="00A462D6" w:rsidRPr="00606885" w:rsidTr="00A462D6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«На золотом крыльце сидели …»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самостоятельно выделять и формулировать познавательную цель.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научатся рассказывать о правилах проведения подвижной игры «Пустое место».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добывать недостающую информацию с помощью вопросов.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навыков сотрудничества со сверстниками в разных ситуациях.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скакалки </w:t>
            </w:r>
          </w:p>
        </w:tc>
      </w:tr>
      <w:tr w:rsidR="00A462D6" w:rsidRPr="00606885" w:rsidTr="00A462D6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«Кандалы»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самостоятельно выделять и 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формулировать познавательную цель.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научатся рассказывать о правилах проведения подвижной игры «Кандалы».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добывать недостающую информацию с помощью вопросов.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  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доброжелательности и 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эмоционально-нравственной отзывчивости.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скакалки </w:t>
            </w:r>
          </w:p>
        </w:tc>
      </w:tr>
      <w:tr w:rsidR="00A462D6" w:rsidRPr="00606885" w:rsidTr="00A462D6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«Ворота»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самостоятельно выделять и формулировать познавательную цель.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научатся рассказывать о правилах проведения подвижной игры «Ворота».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добывать недостающую информацию с помощью вопросов.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доброжелательности и эмоционально-нравственной отзывчивости.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платок, скакалка </w:t>
            </w:r>
          </w:p>
        </w:tc>
      </w:tr>
      <w:tr w:rsidR="00A462D6" w:rsidRPr="00606885" w:rsidTr="00A462D6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«Слон»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самостоятельно выделять и формулировать познавательную цель.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научатся рассказывать о правилах проведения подвижной игры «Слон».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добывать недостающую информацию с помощью вопросов.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навыков сотрудничества со сверстниками в разных ситуациях.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гимнастические маты </w:t>
            </w:r>
          </w:p>
        </w:tc>
      </w:tr>
      <w:tr w:rsidR="00A462D6" w:rsidRPr="00606885" w:rsidTr="00A462D6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CD55CE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D55C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13 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«Козел»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самостоятельно выделять и формулировать познавательную цель.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научатся рассказывать о правилах проведения подвижной игры «Козел».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добывать недостающую информацию с помощью вопросов.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доброжелательности и эмоционально-нравственной отзывчивости.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гимнастические маты </w:t>
            </w:r>
          </w:p>
        </w:tc>
      </w:tr>
      <w:tr w:rsidR="00A462D6" w:rsidRPr="00606885" w:rsidTr="00A462D6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CD55CE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D55C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14 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«Лягушки и цапля»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самостоятельно выделять и формулировать познавательную цель.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научатся рассказывать о правилах проведения подвижной игры «Лягушки и цапля».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добывать недостающую информацию с помощью вопросов.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Способность управлять эмоциями, проявлять культуру общения и взаимодействия в игровой и соревновательной деятельности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скакалки </w:t>
            </w:r>
          </w:p>
        </w:tc>
      </w:tr>
      <w:tr w:rsidR="00A462D6" w:rsidRPr="00606885" w:rsidTr="00A462D6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Эстафета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формировать ситуацию </w:t>
            </w:r>
            <w:proofErr w:type="spellStart"/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рефлексии.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владеть способами организации и проведения эстафеты.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формировать умение брать на себя инициативу 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организации совместной деятельности.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  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Способность управлять эмоциями, проявлять культуру общения и взаимодействия в игровой и соревновательной деятельности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мячи, скакалки, обручи </w:t>
            </w:r>
          </w:p>
        </w:tc>
      </w:tr>
      <w:tr w:rsidR="00A462D6" w:rsidRPr="00606885" w:rsidTr="00A462D6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16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«Волк во рву»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самостоятельно выделять и формулировать познавательную цель.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научатся рассказывать о правилах проведения подвижной игры «Волк во рву».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добывать недостающую информацию с помощью вопросов.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навыков сотрудничества со сверстниками в разных ситуациях.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веревка </w:t>
            </w:r>
          </w:p>
        </w:tc>
      </w:tr>
      <w:tr w:rsidR="00A462D6" w:rsidRPr="00606885" w:rsidTr="00A462D6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  <w:r w:rsidRPr="00606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Профилактика травматизма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умение сохранять заданную цель.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соблюдать правила поведения и предупреждения травматизма во время занятий.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слушать и слышать друг друга.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установки на безопасный, здоровый образ жизни.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мячи, скакалки, обручи </w:t>
            </w:r>
          </w:p>
        </w:tc>
      </w:tr>
      <w:tr w:rsidR="00A462D6" w:rsidRPr="00606885" w:rsidTr="00A462D6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  <w:r w:rsidRPr="00606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«Прыгуны»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самостоятельно выделять и формулировать познавательную цель.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научатся рассказывать о правилах проведения подвижной игры «Прыгуны».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добывать недостающую информацию с 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помощью вопросов.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  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навыков сотрудничества со сверстниками в разных ситуациях.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гимнастические палки </w:t>
            </w:r>
          </w:p>
        </w:tc>
      </w:tr>
      <w:tr w:rsidR="00A462D6" w:rsidRPr="00606885" w:rsidTr="00A462D6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19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Эстафета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формировать ситуацию </w:t>
            </w:r>
            <w:proofErr w:type="spellStart"/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рефлексии.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владеть способами организации и проведения эстафеты.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формировать умение брать на себя инициативу в организации совместной деятельности.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Способность управлять эмоциями, проявлять культуру общения и взаимодействия в игровой и соревновательной деятельности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мячи, скакалки, обручи </w:t>
            </w:r>
          </w:p>
        </w:tc>
      </w:tr>
      <w:tr w:rsidR="00A462D6" w:rsidRPr="00606885" w:rsidTr="00A462D6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«Лошади»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самостоятельно выделять и формулировать познавательную цель.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научатся рассказывать о правилах проведения подвижной игры «Лошади».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добывать недостающую информацию с помощью вопросов.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доброжелательности и эмоционально-нравственной отзывчивости.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гимнастические скамейки </w:t>
            </w:r>
          </w:p>
        </w:tc>
      </w:tr>
      <w:tr w:rsidR="00A462D6" w:rsidRPr="00606885" w:rsidTr="00A462D6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CD55CE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D55C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21 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«Птички и клетка»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самостоятельно выделять и формулировать познавательную цель.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научатся рассказывать о правилах проведения подвижной игры «Птички и клетка».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добывать недостающую информацию с помощью вопросов.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  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Способность управлять эмоциями, проявлять культуру общения и взаимодействия в игровой и соревновательной деятельности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скакалки </w:t>
            </w:r>
          </w:p>
        </w:tc>
      </w:tr>
      <w:tr w:rsidR="00A462D6" w:rsidRPr="00606885" w:rsidTr="00A462D6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22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«Северный и южный ветер»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самостоятельно выделять и формулировать познавательную цель.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научатся рассказывать о правилах проведения подвижной игры «Северный и южный ветер».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добывать недостающую информацию с помощью вопросов.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Способность управлять эмоциями, проявлять культуру общения и взаимодействия в игровой и соревновательной деятельности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синяя и красная лента </w:t>
            </w:r>
          </w:p>
        </w:tc>
      </w:tr>
      <w:tr w:rsidR="00A462D6" w:rsidRPr="00606885" w:rsidTr="00A462D6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«Бой петухов»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самостоятельно выделять и формулировать познавательную цель.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научатся рассказывать о правилах проведения подвижной игры «Бой петухов».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добывать недостающую информацию с помощью вопросов.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доброжелательности и эмоционально-нравственной отзывчивости.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гимнастические маты </w:t>
            </w:r>
          </w:p>
        </w:tc>
      </w:tr>
      <w:tr w:rsidR="00A462D6" w:rsidRPr="00606885" w:rsidTr="00A462D6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«Караси и щука»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самостоятельно выделять и формулировать познавательную цель.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научатся рассказывать о правилах проведения 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подвижной игры «Караси и щука».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добывать недостающую информацию с помощью вопросов.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  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навыков сотрудничества со сверстниками в разных ситуациях.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обруч </w:t>
            </w:r>
          </w:p>
        </w:tc>
      </w:tr>
      <w:tr w:rsidR="00A462D6" w:rsidRPr="00606885" w:rsidTr="00A462D6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25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«Лиса в курятнике»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самостоятельно выделять и формулировать познавательную цель.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научатся применять правила подвижной  игры «Лиса в курятнике».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добывать недостающую информацию с помощью вопросов.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навыков сотрудничества со сверстниками в разных ситуациях.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волейбольный мяч </w:t>
            </w:r>
          </w:p>
        </w:tc>
      </w:tr>
      <w:tr w:rsidR="00A462D6" w:rsidRPr="00606885" w:rsidTr="00A462D6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26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Профилактика травматизма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умение сохранять заданную цель.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соблюдать правила поведения и предупреждения травматизма во время занятий.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слушать и слышать друг друга.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установки на безопасный, здоровый образ жизни.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мячи, скакалки, обручи </w:t>
            </w:r>
          </w:p>
        </w:tc>
      </w:tr>
      <w:tr w:rsidR="00A462D6" w:rsidRPr="00606885" w:rsidTr="00A462D6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«Река и ров»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самостоятельно выделять и формулировать познавательную цель.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научатся рассказывать о правилах проведения подвижной игры 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«Река и ров».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добывать недостающую информацию с помощью вопросов.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  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Способность управлять эмоциями, проявлять культуру общения и взаимодействия в игровой и соревновательной деятельности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гимнастическая скамейка </w:t>
            </w:r>
          </w:p>
        </w:tc>
      </w:tr>
      <w:tr w:rsidR="00A462D6" w:rsidRPr="00606885" w:rsidTr="00A462D6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28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«Горячая картошка»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самостоятельно выделять и формулировать познавательную цель.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научатся рассказывать о правилах проведения подвижной игры «Горячая картошка».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добывать недостающую информацию с помощью вопросов.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доброжелательности и эмоционально-нравственной отзывчивости.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волейбольный мяч </w:t>
            </w:r>
          </w:p>
        </w:tc>
      </w:tr>
      <w:tr w:rsidR="00A462D6" w:rsidRPr="00606885" w:rsidTr="00A462D6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  <w:r w:rsidRPr="00606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«Заяц без логова»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самостоятельно выделять и формулировать познавательную цель.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научатся рассказывать о правилах проведения подвижной игры «Заяц без логова».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добывать недостающую информацию с помощью вопросов.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навыков сотрудничества со сверстниками в разных ситуациях.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скакалки </w:t>
            </w:r>
          </w:p>
        </w:tc>
      </w:tr>
      <w:tr w:rsidR="00A462D6" w:rsidRPr="00606885" w:rsidTr="00A462D6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Эстафета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формировать ситуацию </w:t>
            </w:r>
            <w:proofErr w:type="spellStart"/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рефлексии.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владеть 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способами организации и проведения эстафеты.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формировать умение брать на себя инициативу в организации совместной деятельности.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  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Способность управлять эмоциями, проявлять культуру общения и взаимодействия в игровой и 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соревновательной деятельности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мячи, скакалки, обручи </w:t>
            </w:r>
          </w:p>
        </w:tc>
      </w:tr>
      <w:tr w:rsidR="00A462D6" w:rsidRPr="00606885" w:rsidTr="00A462D6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31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«Подвижная цель»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самостоятельно выделять и формулировать познавательную цель.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научатся рассказывать о правилах проведения подвижной игры «Подвижная цель».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добывать недостающую информацию с помощью вопросов.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навыков сотрудничества со сверстниками в разных ситуациях.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скакалка, волейбольный мяч </w:t>
            </w:r>
          </w:p>
        </w:tc>
      </w:tr>
      <w:tr w:rsidR="00A462D6" w:rsidRPr="00606885" w:rsidTr="00A462D6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32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«Бредень»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самостоятельно выделять и формулировать познавательную цель.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научатся рассказывать о правилах проведения подвижной игры «Бредень».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добывать недостающую информацию с помощью вопросов.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доброжелательности и эмоционально-нравственной отзывчивости.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гимнастические маты </w:t>
            </w:r>
          </w:p>
        </w:tc>
      </w:tr>
      <w:tr w:rsidR="00A462D6" w:rsidRPr="00606885" w:rsidTr="00A462D6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«Заколдованный замок»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самостоятельно выделять и формулировать 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познавательную цель.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научатся рассказывать о правилах проведения подвижной игры «Заколдованный замок».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добывать недостающую информацию с помощью вопросов.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  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Способность управлять эмоциями, проявлять 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культуру общения и взаимодействия в игровой и соревновательной деятельности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гимнастическая стенка </w:t>
            </w:r>
          </w:p>
        </w:tc>
      </w:tr>
      <w:tr w:rsidR="00A462D6" w:rsidRPr="00606885" w:rsidTr="00A462D6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34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proofErr w:type="gramStart"/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>Али-баба</w:t>
            </w:r>
            <w:proofErr w:type="spellEnd"/>
            <w:proofErr w:type="gramEnd"/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самостоятельно выделять и формулировать познавательную цель.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>- научатся рассказывать о правилах проведения подвижной игры «</w:t>
            </w:r>
            <w:proofErr w:type="spellStart"/>
            <w:proofErr w:type="gramStart"/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>Али-баба</w:t>
            </w:r>
            <w:proofErr w:type="spellEnd"/>
            <w:proofErr w:type="gramEnd"/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добывать недостающую информацию с помощью вопросов.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доброжелательности и эмоционально-нравственной отзывчивости.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скакалки </w:t>
            </w:r>
          </w:p>
        </w:tc>
      </w:tr>
      <w:tr w:rsidR="00A462D6" w:rsidRPr="00606885" w:rsidTr="00A462D6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35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«Два Мороза»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A462D6" w:rsidRPr="00606885" w:rsidRDefault="00A462D6" w:rsidP="00A4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самостоятельно выделять и формулировать познавательную цель.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научатся рассказывать о правилах проведения подвижной игры «Два Мороза».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добывать недостающую информацию с помощью вопросов.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доброжелательности и эмоционально-нравственной отзывчивости.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462D6" w:rsidRPr="00606885" w:rsidRDefault="00A462D6" w:rsidP="00A4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гимнастическая скамейка </w:t>
            </w:r>
          </w:p>
        </w:tc>
      </w:tr>
    </w:tbl>
    <w:p w:rsidR="00A462D6" w:rsidRDefault="00A462D6" w:rsidP="00A462D6">
      <w:pPr>
        <w:spacing w:before="130"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62D6" w:rsidRPr="00D70B6C" w:rsidRDefault="00A462D6" w:rsidP="00A462D6">
      <w:pPr>
        <w:spacing w:before="130"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литературы</w:t>
      </w:r>
    </w:p>
    <w:p w:rsidR="00A462D6" w:rsidRPr="00D70B6C" w:rsidRDefault="00A462D6" w:rsidP="00A462D6">
      <w:pPr>
        <w:numPr>
          <w:ilvl w:val="0"/>
          <w:numId w:val="1"/>
        </w:numPr>
        <w:shd w:val="clear" w:color="auto" w:fill="FFFFFF"/>
        <w:spacing w:before="72" w:after="72" w:line="234" w:lineRule="atLeast"/>
        <w:ind w:left="4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Batang" w:hAnsi="Times New Roman" w:cs="Times New Roman"/>
          <w:color w:val="000000"/>
          <w:sz w:val="24"/>
          <w:szCs w:val="24"/>
        </w:rPr>
        <w:t>1.</w:t>
      </w: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Комплексная программа физического воспитания учащихся 1-11 классов, /авторы В.И. Лях, А.А </w:t>
      </w:r>
      <w:proofErr w:type="spellStart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Зданевич</w:t>
      </w:r>
      <w:proofErr w:type="spellEnd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-М</w:t>
      </w:r>
      <w:proofErr w:type="gramEnd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.: «Просвещение», 2008 г./;</w:t>
      </w:r>
    </w:p>
    <w:p w:rsidR="00A462D6" w:rsidRPr="00D70B6C" w:rsidRDefault="00A462D6" w:rsidP="00A462D6">
      <w:pPr>
        <w:numPr>
          <w:ilvl w:val="0"/>
          <w:numId w:val="1"/>
        </w:numPr>
        <w:shd w:val="clear" w:color="auto" w:fill="FFFFFF"/>
        <w:spacing w:before="72" w:after="72" w:line="234" w:lineRule="atLeast"/>
        <w:ind w:left="4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Batang" w:hAnsi="Times New Roman" w:cs="Times New Roman"/>
          <w:color w:val="000000"/>
          <w:sz w:val="24"/>
          <w:szCs w:val="24"/>
        </w:rPr>
        <w:t>2.</w:t>
      </w:r>
      <w:hyperlink r:id="rId5" w:history="1">
        <w:r w:rsidRPr="00D70B6C">
          <w:rPr>
            <w:rFonts w:ascii="Times New Roman" w:eastAsia="Times New Roman" w:hAnsi="Times New Roman" w:cs="Times New Roman"/>
            <w:b/>
            <w:bCs/>
            <w:color w:val="002E52"/>
            <w:sz w:val="24"/>
            <w:szCs w:val="24"/>
          </w:rPr>
          <w:t>http://childish.fome.ru/main-1</w:t>
        </w:r>
      </w:hyperlink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 .html</w:t>
      </w:r>
      <w:hyperlink r:id="rId6" w:history="1">
        <w:r w:rsidRPr="00D70B6C">
          <w:rPr>
            <w:rFonts w:ascii="Times New Roman" w:eastAsia="Times New Roman" w:hAnsi="Times New Roman" w:cs="Times New Roman"/>
            <w:b/>
            <w:bCs/>
            <w:color w:val="002E52"/>
            <w:sz w:val="24"/>
            <w:szCs w:val="24"/>
          </w:rPr>
          <w:t>http://childish.fome.ru/main-1</w:t>
        </w:r>
      </w:hyperlink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 .html</w:t>
      </w:r>
    </w:p>
    <w:p w:rsidR="00A462D6" w:rsidRPr="00D70B6C" w:rsidRDefault="00A462D6" w:rsidP="00A462D6">
      <w:pPr>
        <w:numPr>
          <w:ilvl w:val="0"/>
          <w:numId w:val="1"/>
        </w:numPr>
        <w:shd w:val="clear" w:color="auto" w:fill="FFFFFF"/>
        <w:spacing w:before="72" w:after="72" w:line="234" w:lineRule="atLeast"/>
        <w:ind w:left="4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Batang" w:hAnsi="Times New Roman" w:cs="Times New Roman"/>
          <w:color w:val="000000"/>
          <w:sz w:val="24"/>
          <w:szCs w:val="24"/>
        </w:rPr>
        <w:t>3.</w:t>
      </w: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Примерные программы по учебным предметам. Начальная школа часть 2 /М.: «Просвещение», 2010/;</w:t>
      </w:r>
    </w:p>
    <w:p w:rsidR="00A462D6" w:rsidRPr="00D70B6C" w:rsidRDefault="00A462D6" w:rsidP="00A462D6">
      <w:pPr>
        <w:numPr>
          <w:ilvl w:val="0"/>
          <w:numId w:val="1"/>
        </w:numPr>
        <w:shd w:val="clear" w:color="auto" w:fill="FFFFFF"/>
        <w:spacing w:before="72" w:after="72" w:line="234" w:lineRule="atLeast"/>
        <w:ind w:left="4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Batang" w:hAnsi="Times New Roman" w:cs="Times New Roman"/>
          <w:color w:val="000000"/>
          <w:sz w:val="24"/>
          <w:szCs w:val="24"/>
        </w:rPr>
        <w:t>4.</w:t>
      </w: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Государственный Образовательный стандарта (II поколение) начального общего образования/ - М.: «Просвещение» 2010, приказ Министерства Образования 6 октября 2009 г, № 373;</w:t>
      </w:r>
    </w:p>
    <w:p w:rsidR="00A462D6" w:rsidRPr="00D70B6C" w:rsidRDefault="00A462D6" w:rsidP="00A462D6">
      <w:pPr>
        <w:numPr>
          <w:ilvl w:val="0"/>
          <w:numId w:val="1"/>
        </w:numPr>
        <w:shd w:val="clear" w:color="auto" w:fill="FFFFFF"/>
        <w:spacing w:before="72" w:after="72" w:line="239" w:lineRule="atLeast"/>
        <w:ind w:left="4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Batang" w:hAnsi="Times New Roman" w:cs="Times New Roman"/>
          <w:color w:val="000000"/>
          <w:sz w:val="24"/>
          <w:szCs w:val="24"/>
        </w:rPr>
        <w:t>5.</w:t>
      </w: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Физическая культура в начальных классах/ авторы И.М. </w:t>
      </w:r>
      <w:proofErr w:type="spellStart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Бутин</w:t>
      </w:r>
      <w:proofErr w:type="spellEnd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И.А.Бутина</w:t>
      </w:r>
      <w:proofErr w:type="spellEnd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- М.: </w:t>
      </w:r>
      <w:proofErr w:type="spellStart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Владос</w:t>
      </w:r>
      <w:proofErr w:type="spellEnd"/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Пресс, 2001/</w:t>
      </w:r>
    </w:p>
    <w:p w:rsidR="00A462D6" w:rsidRPr="00D70B6C" w:rsidRDefault="00A462D6" w:rsidP="00A462D6">
      <w:pPr>
        <w:shd w:val="clear" w:color="auto" w:fill="FFFFFF"/>
        <w:spacing w:before="130" w:after="130" w:line="239" w:lineRule="atLeast"/>
        <w:ind w:left="4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Сайт:</w:t>
      </w: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7" w:tgtFrame="_blank" w:history="1">
        <w:r w:rsidRPr="00D70B6C">
          <w:rPr>
            <w:rFonts w:ascii="Times New Roman" w:eastAsia="Times New Roman" w:hAnsi="Times New Roman" w:cs="Times New Roman"/>
            <w:color w:val="002E52"/>
            <w:sz w:val="24"/>
            <w:szCs w:val="24"/>
          </w:rPr>
          <w:t>www.uchkopilka.ru</w:t>
        </w:r>
      </w:hyperlink>
    </w:p>
    <w:p w:rsidR="00A462D6" w:rsidRPr="00D70B6C" w:rsidRDefault="00A462D6" w:rsidP="00A462D6">
      <w:pPr>
        <w:shd w:val="clear" w:color="auto" w:fill="FFFFFF"/>
        <w:spacing w:after="0" w:line="234" w:lineRule="atLeast"/>
        <w:ind w:left="480"/>
        <w:rPr>
          <w:rFonts w:ascii="Times New Roman" w:hAnsi="Times New Roman" w:cs="Times New Roman"/>
          <w:sz w:val="24"/>
          <w:szCs w:val="24"/>
        </w:rPr>
      </w:pPr>
      <w:r w:rsidRPr="00D70B6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A462D6" w:rsidRDefault="00A462D6"/>
    <w:sectPr w:rsidR="00A462D6" w:rsidSect="00A462D6">
      <w:pgSz w:w="11906" w:h="16838"/>
      <w:pgMar w:top="426" w:right="282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E6680"/>
    <w:multiLevelType w:val="multilevel"/>
    <w:tmpl w:val="1BA28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2C476F"/>
    <w:multiLevelType w:val="multilevel"/>
    <w:tmpl w:val="5BCCF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4704B6"/>
    <w:multiLevelType w:val="multilevel"/>
    <w:tmpl w:val="EDE88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360ED8"/>
    <w:multiLevelType w:val="multilevel"/>
    <w:tmpl w:val="41B06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A57702"/>
    <w:multiLevelType w:val="multilevel"/>
    <w:tmpl w:val="AEA68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37323C"/>
    <w:multiLevelType w:val="multilevel"/>
    <w:tmpl w:val="ACC44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4C73FA"/>
    <w:multiLevelType w:val="multilevel"/>
    <w:tmpl w:val="2716C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A3856CE"/>
    <w:multiLevelType w:val="multilevel"/>
    <w:tmpl w:val="B3904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C6775BF"/>
    <w:multiLevelType w:val="multilevel"/>
    <w:tmpl w:val="E126F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EFB445A"/>
    <w:multiLevelType w:val="multilevel"/>
    <w:tmpl w:val="FF6C7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62D6"/>
    <w:rsid w:val="00665B8A"/>
    <w:rsid w:val="00A462D6"/>
    <w:rsid w:val="00DD6AB2"/>
    <w:rsid w:val="00E4441D"/>
    <w:rsid w:val="00FE2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2D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uchkopilk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hildish.fome.ru/main-1" TargetMode="External"/><Relationship Id="rId5" Type="http://schemas.openxmlformats.org/officeDocument/2006/relationships/hyperlink" Target="http://childish.fome.ru/main-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18</Pages>
  <Words>3626</Words>
  <Characters>20671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2022-11-17T16:50:00Z</cp:lastPrinted>
  <dcterms:created xsi:type="dcterms:W3CDTF">2022-11-17T16:42:00Z</dcterms:created>
  <dcterms:modified xsi:type="dcterms:W3CDTF">2022-11-17T16:53:00Z</dcterms:modified>
</cp:coreProperties>
</file>