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9F2F3B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9F2F3B" w:rsidRPr="00B95E4A" w:rsidRDefault="009F2F3B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Принят </w:t>
            </w: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_2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28.08.2023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9F2F3B" w:rsidRPr="00B95E4A" w:rsidRDefault="009F2F3B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9F2F3B" w:rsidRPr="00B95E4A" w:rsidRDefault="009F2F3B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9F2F3B" w:rsidRPr="00B95E4A" w:rsidRDefault="009F2F3B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</w:t>
            </w:r>
            <w:proofErr w:type="spellStart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Сохарева</w:t>
            </w:r>
            <w:proofErr w:type="spellEnd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_98_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28.08.2023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9519CE" w:rsidRDefault="009519CE" w:rsidP="009519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75FC8" w:rsidRDefault="00E75FC8" w:rsidP="009519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Учебный план среднего общего образования на 2023-2024 учебный год</w:t>
      </w:r>
    </w:p>
    <w:p w:rsidR="00E75FC8" w:rsidRDefault="00E75FC8" w:rsidP="009519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 пятидневной учебной неделе</w:t>
      </w:r>
    </w:p>
    <w:p w:rsidR="00E75FC8" w:rsidRDefault="00E75FC8" w:rsidP="009519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7576C0" w:rsidRDefault="007576C0" w:rsidP="009519CE">
      <w:pPr>
        <w:spacing w:after="0" w:line="240" w:lineRule="auto"/>
        <w:jc w:val="center"/>
        <w:rPr>
          <w:rStyle w:val="fontstyle01"/>
          <w:b w:val="0"/>
          <w:i w:val="0"/>
          <w:sz w:val="24"/>
          <w:szCs w:val="24"/>
        </w:rPr>
      </w:pPr>
      <w:r w:rsidRPr="007576C0">
        <w:rPr>
          <w:rStyle w:val="fontstyle01"/>
          <w:i w:val="0"/>
          <w:sz w:val="24"/>
          <w:szCs w:val="24"/>
        </w:rPr>
        <w:t>10 класс (универсальный уровень)</w:t>
      </w:r>
    </w:p>
    <w:p w:rsidR="006B4839" w:rsidRPr="006B4839" w:rsidRDefault="003D47E2" w:rsidP="009519CE">
      <w:pPr>
        <w:spacing w:after="0"/>
        <w:ind w:firstLine="709"/>
        <w:jc w:val="both"/>
        <w:rPr>
          <w:rStyle w:val="fontstyle31"/>
          <w:sz w:val="24"/>
          <w:szCs w:val="24"/>
        </w:rPr>
      </w:pPr>
      <w:r w:rsidRPr="007576C0">
        <w:rPr>
          <w:rStyle w:val="fontstyle01"/>
          <w:b w:val="0"/>
          <w:i w:val="0"/>
          <w:sz w:val="24"/>
          <w:szCs w:val="24"/>
        </w:rPr>
        <w:t xml:space="preserve">Учебный план 10 класса составлен в </w:t>
      </w:r>
      <w:proofErr w:type="gramStart"/>
      <w:r w:rsidRPr="007576C0">
        <w:rPr>
          <w:rStyle w:val="fontstyle01"/>
          <w:b w:val="0"/>
          <w:i w:val="0"/>
          <w:sz w:val="24"/>
          <w:szCs w:val="24"/>
        </w:rPr>
        <w:t>соответствии</w:t>
      </w:r>
      <w:r w:rsidR="006B4839" w:rsidRPr="007576C0">
        <w:rPr>
          <w:rStyle w:val="fontstyle01"/>
          <w:b w:val="0"/>
          <w:i w:val="0"/>
          <w:sz w:val="24"/>
          <w:szCs w:val="24"/>
        </w:rPr>
        <w:t>:</w:t>
      </w:r>
      <w:r w:rsidRPr="006B4839">
        <w:rPr>
          <w:rFonts w:ascii="Times New Roman" w:hAnsi="Times New Roman" w:cs="Times New Roman"/>
          <w:bCs/>
          <w:iCs/>
          <w:color w:val="000000"/>
          <w:sz w:val="24"/>
          <w:szCs w:val="24"/>
        </w:rPr>
        <w:br/>
      </w:r>
      <w:r w:rsidR="006B4839">
        <w:rPr>
          <w:rStyle w:val="fontstyle21"/>
          <w:rFonts w:ascii="Times New Roman" w:hAnsi="Times New Roman" w:cs="Times New Roman"/>
          <w:sz w:val="24"/>
          <w:szCs w:val="24"/>
        </w:rPr>
        <w:t>-</w:t>
      </w:r>
      <w:proofErr w:type="gramEnd"/>
      <w:r w:rsidRPr="006B4839">
        <w:rPr>
          <w:rStyle w:val="fontstyle31"/>
          <w:sz w:val="24"/>
          <w:szCs w:val="24"/>
        </w:rPr>
        <w:t>Федеральным законом № 273-ФЗ «Об образовании в Российской</w:t>
      </w:r>
      <w:r w:rsidR="006B4839">
        <w:rPr>
          <w:rStyle w:val="fontstyle31"/>
          <w:sz w:val="24"/>
          <w:szCs w:val="24"/>
        </w:rPr>
        <w:t xml:space="preserve"> </w:t>
      </w:r>
      <w:r w:rsidRPr="006B4839">
        <w:rPr>
          <w:rStyle w:val="fontstyle31"/>
          <w:sz w:val="24"/>
          <w:szCs w:val="24"/>
        </w:rPr>
        <w:t>Федерации»;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B4839">
        <w:rPr>
          <w:rStyle w:val="fontstyle21"/>
          <w:rFonts w:ascii="Times New Roman" w:hAnsi="Times New Roman" w:cs="Times New Roman"/>
          <w:sz w:val="24"/>
          <w:szCs w:val="24"/>
        </w:rPr>
        <w:t>-Ф</w:t>
      </w:r>
      <w:r w:rsidRPr="006B4839">
        <w:rPr>
          <w:rStyle w:val="fontstyle31"/>
          <w:sz w:val="24"/>
          <w:szCs w:val="24"/>
        </w:rPr>
        <w:t>едеральный государственный образовательный стандарт среднего</w:t>
      </w:r>
      <w:r w:rsidR="006B4839">
        <w:rPr>
          <w:rStyle w:val="fontstyle31"/>
          <w:sz w:val="24"/>
          <w:szCs w:val="24"/>
        </w:rPr>
        <w:t xml:space="preserve"> </w:t>
      </w:r>
      <w:r w:rsidRPr="006B4839">
        <w:rPr>
          <w:rStyle w:val="fontstyle31"/>
          <w:sz w:val="24"/>
          <w:szCs w:val="24"/>
        </w:rPr>
        <w:t xml:space="preserve">общего образования, утвержденный приказом </w:t>
      </w:r>
      <w:proofErr w:type="spellStart"/>
      <w:r w:rsidRPr="006B4839">
        <w:rPr>
          <w:rStyle w:val="fontstyle31"/>
          <w:sz w:val="24"/>
          <w:szCs w:val="24"/>
        </w:rPr>
        <w:t>Минпросвещения</w:t>
      </w:r>
      <w:proofErr w:type="spellEnd"/>
      <w:r w:rsidRPr="006B4839">
        <w:rPr>
          <w:rStyle w:val="fontstyle31"/>
          <w:sz w:val="24"/>
          <w:szCs w:val="24"/>
        </w:rPr>
        <w:t xml:space="preserve"> России от</w:t>
      </w:r>
      <w:r w:rsidR="006B4839">
        <w:rPr>
          <w:rStyle w:val="fontstyle31"/>
          <w:sz w:val="24"/>
          <w:szCs w:val="24"/>
        </w:rPr>
        <w:t xml:space="preserve"> </w:t>
      </w:r>
      <w:r w:rsidRPr="006B4839">
        <w:rPr>
          <w:rStyle w:val="fontstyle31"/>
          <w:sz w:val="24"/>
          <w:szCs w:val="24"/>
        </w:rPr>
        <w:t>12.08.2022 № 732 (далее – обновленный ФГОС СОО) для X классов</w:t>
      </w:r>
      <w:r w:rsidR="006B4839">
        <w:rPr>
          <w:rStyle w:val="fontstyle31"/>
          <w:sz w:val="24"/>
          <w:szCs w:val="24"/>
        </w:rPr>
        <w:t xml:space="preserve"> </w:t>
      </w:r>
      <w:r w:rsidRPr="006B4839">
        <w:rPr>
          <w:rStyle w:val="fontstyle31"/>
          <w:sz w:val="24"/>
          <w:szCs w:val="24"/>
        </w:rPr>
        <w:t>образовательных организаций;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B4839">
        <w:rPr>
          <w:rStyle w:val="fontstyle31"/>
          <w:sz w:val="24"/>
          <w:szCs w:val="24"/>
        </w:rPr>
        <w:t xml:space="preserve">-Приказа </w:t>
      </w:r>
      <w:proofErr w:type="spellStart"/>
      <w:r w:rsidR="006B4839" w:rsidRPr="006B4839">
        <w:rPr>
          <w:rStyle w:val="fontstyle31"/>
          <w:sz w:val="24"/>
          <w:szCs w:val="24"/>
        </w:rPr>
        <w:t>Минпросвещения</w:t>
      </w:r>
      <w:proofErr w:type="spellEnd"/>
      <w:r w:rsidR="006B4839" w:rsidRPr="006B4839">
        <w:rPr>
          <w:rStyle w:val="fontstyle31"/>
          <w:sz w:val="24"/>
          <w:szCs w:val="24"/>
        </w:rPr>
        <w:t xml:space="preserve"> России</w:t>
      </w:r>
      <w:r w:rsidR="006B4839">
        <w:rPr>
          <w:rStyle w:val="fontstyle31"/>
          <w:sz w:val="24"/>
          <w:szCs w:val="24"/>
        </w:rPr>
        <w:t xml:space="preserve"> от 18 мая 2023г №371 «Об утверждении образовательной программы среднего общего образования»</w:t>
      </w:r>
    </w:p>
    <w:p w:rsidR="003D47E2" w:rsidRPr="006B4839" w:rsidRDefault="003D47E2" w:rsidP="009519C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4839">
        <w:rPr>
          <w:rFonts w:ascii="Times New Roman" w:hAnsi="Times New Roman" w:cs="Times New Roman"/>
          <w:color w:val="000000"/>
          <w:sz w:val="24"/>
          <w:szCs w:val="24"/>
        </w:rPr>
        <w:t>Учебный план 10-11 классов ориентирован на программу среднего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общего образования 2-летнего нормативного срока освоения. Обучение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осуществляется в профильных классах, сформированных с учетом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склонностей и способностей обучающихся, их профессиональными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интересами и намерениями в отношении продолжения образования.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Обучение в 10-11 классе осуществляется по универсальному профилю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>.  П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рофильные предметы: русский язык и литература</w:t>
      </w:r>
    </w:p>
    <w:p w:rsidR="003D47E2" w:rsidRPr="006B4839" w:rsidRDefault="003D47E2" w:rsidP="009519C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4839">
        <w:rPr>
          <w:rFonts w:ascii="Times New Roman" w:hAnsi="Times New Roman" w:cs="Times New Roman"/>
          <w:color w:val="000000"/>
          <w:sz w:val="24"/>
          <w:szCs w:val="24"/>
        </w:rPr>
        <w:t>Построение учебного плана основано на идее двухуровневого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образования, состоящего из базового и профильного уровней. Учащимся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также предоставлено право выбора элективных курсов с целью расширения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базовых или профильных знаний и подготовки к дальнейшему обучению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19CE" w:rsidRDefault="003D47E2" w:rsidP="009519CE">
      <w:pPr>
        <w:spacing w:after="0"/>
        <w:ind w:firstLine="709"/>
        <w:rPr>
          <w:rFonts w:ascii="Times New Roman" w:hAnsi="Times New Roman" w:cs="Times New Roman"/>
          <w:color w:val="00000A"/>
          <w:sz w:val="24"/>
          <w:szCs w:val="24"/>
        </w:rPr>
      </w:pPr>
      <w:r w:rsidRPr="006B4839">
        <w:rPr>
          <w:rFonts w:ascii="Times New Roman" w:hAnsi="Times New Roman" w:cs="Times New Roman"/>
          <w:color w:val="000000"/>
          <w:sz w:val="24"/>
          <w:szCs w:val="24"/>
        </w:rPr>
        <w:t>При формировании учебного плана учтено, что в план вошли учебные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предметы из следующих </w:t>
      </w:r>
      <w:r w:rsidRPr="006B4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обязательных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предметных областей: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Русский язык и литература (русский язык, литература);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Иностранные языки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(немецкий язык)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Математика и информатика (алгебра и начала математического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анализа, геометрия, вероятность и статистика, информатика);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Естественнонаучные предметы (физика, химия, биология);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proofErr w:type="spellStart"/>
      <w:r w:rsidRPr="006B4839">
        <w:rPr>
          <w:rFonts w:ascii="Times New Roman" w:hAnsi="Times New Roman" w:cs="Times New Roman"/>
          <w:color w:val="000000"/>
          <w:sz w:val="24"/>
          <w:szCs w:val="24"/>
        </w:rPr>
        <w:t>Общественнонаучные</w:t>
      </w:r>
      <w:proofErr w:type="spellEnd"/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 предметы (история, обществознание,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география);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Физическая культура, основы безопасности жизнедеятельности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(физическая культура, основы безопасности жизнедеятельности);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  <w:t>- индивидуальный проект.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 xml:space="preserve">и </w:t>
      </w:r>
      <w:r w:rsidRPr="006B48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часть, формируемая участниками образовательных</w:t>
      </w:r>
      <w:r w:rsidR="006B48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b/>
          <w:bCs/>
          <w:color w:val="00000A"/>
          <w:sz w:val="24"/>
          <w:szCs w:val="24"/>
        </w:rPr>
        <w:t>отношений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E55353" w:rsidRDefault="003D47E2" w:rsidP="009519CE">
      <w:pPr>
        <w:spacing w:after="0"/>
        <w:ind w:firstLine="709"/>
        <w:jc w:val="both"/>
      </w:pPr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Обязательная часть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учебного плана обеспечивает достижение целей</w:t>
      </w:r>
      <w:r w:rsidR="006B48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среднего общего образования и реализуется через обязательные учебные</w:t>
      </w:r>
      <w:r w:rsidR="007576C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предметы. Часть учебного плана, формируемая участниками</w:t>
      </w:r>
      <w:r w:rsidR="006B48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образовательных отношений, реализуется через дополнительные учебные</w:t>
      </w:r>
      <w:r w:rsidR="006B48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 xml:space="preserve">предметы и курсы по выбору и обеспечивает реализацию </w:t>
      </w:r>
      <w:proofErr w:type="gramStart"/>
      <w:r w:rsidRPr="006B4839">
        <w:rPr>
          <w:rFonts w:ascii="Times New Roman" w:hAnsi="Times New Roman" w:cs="Times New Roman"/>
          <w:color w:val="00000A"/>
          <w:sz w:val="24"/>
          <w:szCs w:val="24"/>
        </w:rPr>
        <w:t>индивидуальных</w:t>
      </w:r>
      <w:r w:rsidR="006B48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A"/>
          <w:sz w:val="24"/>
          <w:szCs w:val="24"/>
        </w:rPr>
        <w:t>потребностей</w:t>
      </w:r>
      <w:proofErr w:type="gramEnd"/>
      <w:r w:rsidRPr="006B4839">
        <w:rPr>
          <w:rFonts w:ascii="Times New Roman" w:hAnsi="Times New Roman" w:cs="Times New Roman"/>
          <w:color w:val="00000A"/>
          <w:sz w:val="24"/>
          <w:szCs w:val="24"/>
        </w:rPr>
        <w:t xml:space="preserve"> обучающихся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По каждому из предметов, включенных в учебный план,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образовательная организация самостоятельно в соответствии с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требованиями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Стандарта определяет уровень изучения предмета (базовый или</w:t>
      </w:r>
      <w:r w:rsidR="00951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углубленный) и количество часов, отводимых на изучение данного предмета.</w:t>
      </w:r>
      <w:r w:rsidR="009519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Часть учебного плана, формируемая участниками образовательных</w:t>
      </w:r>
      <w:r w:rsidR="006B483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отношений,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обеспечивает реализацию интересов и потребностей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обучающихся, их родителей (законных представителей), педагогического</w:t>
      </w:r>
      <w:r w:rsidR="006B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t>коллектива школы и передана на изучение следующих дисциплин:</w:t>
      </w:r>
      <w:r w:rsidR="007576C0" w:rsidRPr="007576C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576C0"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="002C22DD">
        <w:rPr>
          <w:rFonts w:ascii="Times New Roman" w:hAnsi="Times New Roman" w:cs="Times New Roman"/>
          <w:sz w:val="24"/>
          <w:szCs w:val="24"/>
          <w:lang w:eastAsia="ar-SA"/>
        </w:rPr>
        <w:t>Профориентация</w:t>
      </w:r>
      <w:r w:rsidR="007576C0">
        <w:rPr>
          <w:rFonts w:ascii="Times New Roman" w:hAnsi="Times New Roman" w:cs="Times New Roman"/>
          <w:sz w:val="24"/>
          <w:szCs w:val="24"/>
          <w:lang w:eastAsia="ar-SA"/>
        </w:rPr>
        <w:t>»,</w:t>
      </w:r>
      <w:r w:rsidR="007576C0" w:rsidRPr="007576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76C0">
        <w:rPr>
          <w:rFonts w:ascii="Times New Roman" w:hAnsi="Times New Roman" w:cs="Times New Roman"/>
          <w:color w:val="000000"/>
          <w:sz w:val="24"/>
          <w:szCs w:val="24"/>
        </w:rPr>
        <w:t>«Мировая художественная культура»</w:t>
      </w:r>
      <w:r w:rsidRPr="006B483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B4839" w:rsidRDefault="007576C0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6C0">
        <w:rPr>
          <w:rFonts w:ascii="Times New Roman" w:hAnsi="Times New Roman" w:cs="Times New Roman"/>
          <w:sz w:val="24"/>
          <w:szCs w:val="24"/>
        </w:rPr>
        <w:t xml:space="preserve">Учебный план определяет количество учебных занятий за 2 года на одного учащегося – не менее 2170 и не более 2516 часов </w:t>
      </w:r>
      <w:proofErr w:type="gramStart"/>
      <w:r w:rsidRPr="007576C0">
        <w:rPr>
          <w:rFonts w:ascii="Times New Roman" w:hAnsi="Times New Roman" w:cs="Times New Roman"/>
          <w:sz w:val="24"/>
          <w:szCs w:val="24"/>
        </w:rPr>
        <w:t>( не</w:t>
      </w:r>
      <w:proofErr w:type="gramEnd"/>
      <w:r w:rsidRPr="007576C0">
        <w:rPr>
          <w:rFonts w:ascii="Times New Roman" w:hAnsi="Times New Roman" w:cs="Times New Roman"/>
          <w:sz w:val="24"/>
          <w:szCs w:val="24"/>
        </w:rPr>
        <w:t xml:space="preserve"> более 37 часов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6C0">
        <w:rPr>
          <w:rFonts w:ascii="Times New Roman" w:hAnsi="Times New Roman" w:cs="Times New Roman"/>
          <w:sz w:val="24"/>
          <w:szCs w:val="24"/>
        </w:rPr>
        <w:t>неделю)</w:t>
      </w:r>
    </w:p>
    <w:p w:rsidR="007855AE" w:rsidRDefault="007855AE" w:rsidP="009519C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образования – русский язык</w:t>
      </w:r>
    </w:p>
    <w:p w:rsidR="006F7B18" w:rsidRPr="006F7B18" w:rsidRDefault="006F7B18" w:rsidP="006F7B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519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Учебный план среднего общего образования Ф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ГОС (универсальный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уровень)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 на 2023-2024</w:t>
      </w:r>
      <w:r w:rsidRPr="009519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3386"/>
        <w:gridCol w:w="1985"/>
        <w:gridCol w:w="1808"/>
      </w:tblGrid>
      <w:tr w:rsidR="00E55353" w:rsidRPr="004C7866" w:rsidTr="00E55353">
        <w:tc>
          <w:tcPr>
            <w:tcW w:w="2392" w:type="dxa"/>
          </w:tcPr>
          <w:p w:rsidR="00E55353" w:rsidRPr="004C7866" w:rsidRDefault="00E55353" w:rsidP="00E55353">
            <w:pPr>
              <w:spacing w:after="6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Предметная</w:t>
            </w:r>
          </w:p>
          <w:p w:rsidR="00E55353" w:rsidRPr="004C7866" w:rsidRDefault="00E55353" w:rsidP="00E55353">
            <w:pPr>
              <w:spacing w:before="6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3386" w:type="dxa"/>
          </w:tcPr>
          <w:p w:rsidR="00E55353" w:rsidRPr="004C7866" w:rsidRDefault="00E55353" w:rsidP="00E5535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985" w:type="dxa"/>
          </w:tcPr>
          <w:p w:rsidR="00E55353" w:rsidRPr="004C7866" w:rsidRDefault="00E55353" w:rsidP="00E5535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808" w:type="dxa"/>
          </w:tcPr>
          <w:p w:rsidR="00E55353" w:rsidRPr="004C7866" w:rsidRDefault="00E55353" w:rsidP="00E5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692E" w:rsidRPr="004C7866" w:rsidTr="00102F31">
        <w:tc>
          <w:tcPr>
            <w:tcW w:w="5778" w:type="dxa"/>
            <w:gridSpan w:val="2"/>
          </w:tcPr>
          <w:p w:rsidR="00D7692E" w:rsidRPr="004C7866" w:rsidRDefault="00D7692E" w:rsidP="00E5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985" w:type="dxa"/>
          </w:tcPr>
          <w:p w:rsidR="00D7692E" w:rsidRPr="004C7866" w:rsidRDefault="00D7692E" w:rsidP="00E5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D7692E" w:rsidRPr="004C7866" w:rsidRDefault="00D7692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 w:rsidR="00D7692E" w:rsidRPr="004C7866" w:rsidTr="00E55353">
        <w:tc>
          <w:tcPr>
            <w:tcW w:w="2392" w:type="dxa"/>
            <w:vMerge w:val="restart"/>
          </w:tcPr>
          <w:p w:rsidR="00D7692E" w:rsidRPr="004C7866" w:rsidRDefault="00D7692E" w:rsidP="00E55353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386" w:type="dxa"/>
          </w:tcPr>
          <w:p w:rsidR="00D7692E" w:rsidRPr="004C7866" w:rsidRDefault="00D7692E" w:rsidP="00E5535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5" w:type="dxa"/>
          </w:tcPr>
          <w:p w:rsidR="00D7692E" w:rsidRPr="004C7866" w:rsidRDefault="00FA33EB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D7692E" w:rsidRPr="004C7866" w:rsidRDefault="00FA33EB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692E" w:rsidRPr="004C7866" w:rsidTr="00E55353">
        <w:tc>
          <w:tcPr>
            <w:tcW w:w="2392" w:type="dxa"/>
            <w:vMerge/>
          </w:tcPr>
          <w:p w:rsidR="00D7692E" w:rsidRPr="004C7866" w:rsidRDefault="00D7692E" w:rsidP="00E5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E55353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5" w:type="dxa"/>
          </w:tcPr>
          <w:p w:rsidR="00D7692E" w:rsidRPr="004C7866" w:rsidRDefault="00D7692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08" w:type="dxa"/>
          </w:tcPr>
          <w:p w:rsidR="00D7692E" w:rsidRPr="004C7866" w:rsidRDefault="00114F6C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692E" w:rsidRPr="004C7866" w:rsidTr="00E55353">
        <w:tc>
          <w:tcPr>
            <w:tcW w:w="2392" w:type="dxa"/>
          </w:tcPr>
          <w:p w:rsidR="00D7692E" w:rsidRPr="004C7866" w:rsidRDefault="00D7692E" w:rsidP="004C7866">
            <w:pPr>
              <w:spacing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</w:p>
          <w:p w:rsidR="00D7692E" w:rsidRPr="004C7866" w:rsidRDefault="00D7692E" w:rsidP="004C7866">
            <w:pPr>
              <w:spacing w:before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языки</w:t>
            </w: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Иностранный язык (немецкий язык)</w:t>
            </w:r>
          </w:p>
        </w:tc>
        <w:tc>
          <w:tcPr>
            <w:tcW w:w="1985" w:type="dxa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692E" w:rsidRPr="004C7866" w:rsidTr="00E55353">
        <w:tc>
          <w:tcPr>
            <w:tcW w:w="2392" w:type="dxa"/>
            <w:vMerge w:val="restart"/>
          </w:tcPr>
          <w:p w:rsidR="00D7692E" w:rsidRPr="004C7866" w:rsidRDefault="00D7692E" w:rsidP="004C7866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31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985" w:type="dxa"/>
          </w:tcPr>
          <w:p w:rsidR="00D7692E" w:rsidRPr="004C7866" w:rsidRDefault="00AF5FF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692E" w:rsidRPr="004C7866" w:rsidTr="00A77B25">
        <w:tc>
          <w:tcPr>
            <w:tcW w:w="2392" w:type="dxa"/>
            <w:vMerge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620E08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985" w:type="dxa"/>
            <w:vAlign w:val="center"/>
          </w:tcPr>
          <w:p w:rsidR="00D7692E" w:rsidRPr="004C7866" w:rsidRDefault="00AF5FF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  <w:vAlign w:val="center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692E" w:rsidRPr="004C7866" w:rsidTr="00E55353">
        <w:tc>
          <w:tcPr>
            <w:tcW w:w="2392" w:type="dxa"/>
            <w:vMerge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985" w:type="dxa"/>
          </w:tcPr>
          <w:p w:rsidR="00D7692E" w:rsidRPr="004C7866" w:rsidRDefault="00AF5FF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692E" w:rsidRPr="004C7866" w:rsidTr="00A77B25">
        <w:tc>
          <w:tcPr>
            <w:tcW w:w="2392" w:type="dxa"/>
            <w:vMerge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985" w:type="dxa"/>
            <w:vAlign w:val="center"/>
          </w:tcPr>
          <w:p w:rsidR="00D7692E" w:rsidRPr="004C7866" w:rsidRDefault="00AF5FF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  <w:vAlign w:val="center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692E" w:rsidRPr="004C7866" w:rsidTr="00A77B25">
        <w:tc>
          <w:tcPr>
            <w:tcW w:w="2392" w:type="dxa"/>
            <w:vMerge w:val="restart"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4C7866">
              <w:rPr>
                <w:rFonts w:ascii="Times New Roman" w:hAnsi="Times New Roman" w:cs="Times New Roman"/>
                <w:sz w:val="24"/>
                <w:szCs w:val="24"/>
              </w:rPr>
              <w:softHyphen/>
              <w:t>-научные предметы</w:t>
            </w: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5" w:type="dxa"/>
            <w:vAlign w:val="center"/>
          </w:tcPr>
          <w:p w:rsidR="00D7692E" w:rsidRPr="004C7866" w:rsidRDefault="00AF5FF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  <w:vAlign w:val="center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692E" w:rsidRPr="004C7866" w:rsidTr="00E55353">
        <w:tc>
          <w:tcPr>
            <w:tcW w:w="2392" w:type="dxa"/>
            <w:vMerge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5" w:type="dxa"/>
          </w:tcPr>
          <w:p w:rsidR="00D7692E" w:rsidRPr="004C7866" w:rsidRDefault="00AF5FF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692E" w:rsidRPr="004C7866" w:rsidTr="00E55353">
        <w:tc>
          <w:tcPr>
            <w:tcW w:w="2392" w:type="dxa"/>
            <w:vMerge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985" w:type="dxa"/>
          </w:tcPr>
          <w:p w:rsidR="00D7692E" w:rsidRPr="004C7866" w:rsidRDefault="00FA33E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808" w:type="dxa"/>
          </w:tcPr>
          <w:p w:rsidR="00D7692E" w:rsidRPr="004C7866" w:rsidRDefault="00FA33E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692E" w:rsidRPr="004C7866" w:rsidTr="00A77B25">
        <w:tc>
          <w:tcPr>
            <w:tcW w:w="2392" w:type="dxa"/>
            <w:vMerge w:val="restart"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Общественно-</w:t>
            </w:r>
            <w:r w:rsidRPr="004C7866">
              <w:rPr>
                <w:rFonts w:ascii="Times New Roman" w:hAnsi="Times New Roman" w:cs="Times New Roman"/>
                <w:sz w:val="24"/>
                <w:szCs w:val="24"/>
              </w:rPr>
              <w:softHyphen/>
              <w:t>научные предметы</w:t>
            </w: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85" w:type="dxa"/>
            <w:vAlign w:val="center"/>
          </w:tcPr>
          <w:p w:rsidR="00D7692E" w:rsidRPr="004C7866" w:rsidRDefault="00AF5FF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  <w:vAlign w:val="center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692E" w:rsidRPr="004C7866" w:rsidTr="00A77B25">
        <w:tc>
          <w:tcPr>
            <w:tcW w:w="2392" w:type="dxa"/>
            <w:vMerge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985" w:type="dxa"/>
            <w:vAlign w:val="center"/>
          </w:tcPr>
          <w:p w:rsidR="00D7692E" w:rsidRPr="004C7866" w:rsidRDefault="00AF5FFB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08" w:type="dxa"/>
            <w:vAlign w:val="center"/>
          </w:tcPr>
          <w:p w:rsidR="00D7692E" w:rsidRPr="004C7866" w:rsidRDefault="00D7692E" w:rsidP="00DC43E7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692E" w:rsidRPr="004C7866" w:rsidTr="00A77B25">
        <w:tc>
          <w:tcPr>
            <w:tcW w:w="2392" w:type="dxa"/>
            <w:vMerge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985" w:type="dxa"/>
            <w:vAlign w:val="center"/>
          </w:tcPr>
          <w:p w:rsidR="00D7692E" w:rsidRDefault="00AF5FFB" w:rsidP="00DC43E7">
            <w:pPr>
              <w:spacing w:line="260" w:lineRule="exact"/>
            </w:pPr>
            <w:r>
              <w:t>Б</w:t>
            </w:r>
          </w:p>
        </w:tc>
        <w:tc>
          <w:tcPr>
            <w:tcW w:w="1808" w:type="dxa"/>
            <w:vAlign w:val="center"/>
          </w:tcPr>
          <w:p w:rsidR="00D7692E" w:rsidRDefault="00D7692E" w:rsidP="00DC43E7">
            <w:pPr>
              <w:spacing w:line="260" w:lineRule="exact"/>
            </w:pPr>
            <w:r>
              <w:t>1</w:t>
            </w:r>
          </w:p>
        </w:tc>
      </w:tr>
      <w:tr w:rsidR="00D7692E" w:rsidRPr="004C7866" w:rsidTr="00E55353">
        <w:tc>
          <w:tcPr>
            <w:tcW w:w="2392" w:type="dxa"/>
            <w:vMerge w:val="restart"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культура, основы безопасности жизнедеятельности</w:t>
            </w: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985" w:type="dxa"/>
          </w:tcPr>
          <w:p w:rsidR="00D7692E" w:rsidRDefault="00AF5FFB" w:rsidP="00DC43E7">
            <w:pPr>
              <w:spacing w:line="260" w:lineRule="exact"/>
            </w:pPr>
            <w:r>
              <w:t>Б</w:t>
            </w:r>
          </w:p>
        </w:tc>
        <w:tc>
          <w:tcPr>
            <w:tcW w:w="1808" w:type="dxa"/>
          </w:tcPr>
          <w:p w:rsidR="00D7692E" w:rsidRDefault="00D7692E" w:rsidP="00DC43E7">
            <w:pPr>
              <w:spacing w:line="260" w:lineRule="exact"/>
            </w:pPr>
            <w:r>
              <w:t>3</w:t>
            </w:r>
          </w:p>
        </w:tc>
      </w:tr>
      <w:tr w:rsidR="00D7692E" w:rsidRPr="004C7866" w:rsidTr="00E55353">
        <w:tc>
          <w:tcPr>
            <w:tcW w:w="2392" w:type="dxa"/>
            <w:vMerge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Основы безопасности</w:t>
            </w:r>
          </w:p>
          <w:p w:rsidR="00D7692E" w:rsidRPr="004C7866" w:rsidRDefault="00D7692E" w:rsidP="004C7866">
            <w:pPr>
              <w:spacing w:line="31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</w:p>
        </w:tc>
        <w:tc>
          <w:tcPr>
            <w:tcW w:w="1985" w:type="dxa"/>
          </w:tcPr>
          <w:p w:rsidR="00D7692E" w:rsidRDefault="00AF5FFB" w:rsidP="00DC43E7">
            <w:pPr>
              <w:spacing w:line="260" w:lineRule="exact"/>
            </w:pPr>
            <w:r>
              <w:t xml:space="preserve">Б </w:t>
            </w:r>
          </w:p>
        </w:tc>
        <w:tc>
          <w:tcPr>
            <w:tcW w:w="1808" w:type="dxa"/>
          </w:tcPr>
          <w:p w:rsidR="00D7692E" w:rsidRDefault="00D7692E" w:rsidP="00DC43E7">
            <w:pPr>
              <w:spacing w:line="260" w:lineRule="exact"/>
            </w:pPr>
            <w:r>
              <w:t>1</w:t>
            </w:r>
          </w:p>
        </w:tc>
      </w:tr>
      <w:tr w:rsidR="00D7692E" w:rsidRPr="004C7866" w:rsidTr="00E55353">
        <w:tc>
          <w:tcPr>
            <w:tcW w:w="2392" w:type="dxa"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D7692E" w:rsidRPr="004C7866" w:rsidRDefault="00D7692E" w:rsidP="004C7866">
            <w:pPr>
              <w:spacing w:after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:rsidR="00D7692E" w:rsidRPr="004C7866" w:rsidRDefault="00D7692E" w:rsidP="004C7866">
            <w:pPr>
              <w:spacing w:before="12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985" w:type="dxa"/>
          </w:tcPr>
          <w:p w:rsidR="00D7692E" w:rsidRDefault="00D7692E" w:rsidP="00DC43E7">
            <w:pPr>
              <w:spacing w:line="260" w:lineRule="exact"/>
            </w:pPr>
          </w:p>
        </w:tc>
        <w:tc>
          <w:tcPr>
            <w:tcW w:w="1808" w:type="dxa"/>
          </w:tcPr>
          <w:p w:rsidR="00D7692E" w:rsidRDefault="007855AE" w:rsidP="00DC43E7">
            <w:pPr>
              <w:spacing w:line="260" w:lineRule="exact"/>
            </w:pPr>
            <w:r>
              <w:t>1</w:t>
            </w:r>
          </w:p>
        </w:tc>
      </w:tr>
      <w:tr w:rsidR="00D7692E" w:rsidRPr="004C7866" w:rsidTr="00EB48CB">
        <w:tc>
          <w:tcPr>
            <w:tcW w:w="5778" w:type="dxa"/>
            <w:gridSpan w:val="2"/>
          </w:tcPr>
          <w:p w:rsidR="00D7692E" w:rsidRPr="00AF5FFB" w:rsidRDefault="00D7692E" w:rsidP="004C7866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F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</w:t>
            </w:r>
          </w:p>
        </w:tc>
        <w:tc>
          <w:tcPr>
            <w:tcW w:w="1985" w:type="dxa"/>
          </w:tcPr>
          <w:p w:rsidR="00D7692E" w:rsidRPr="00AF5FFB" w:rsidRDefault="00D7692E" w:rsidP="00DC43E7">
            <w:pPr>
              <w:spacing w:line="260" w:lineRule="exact"/>
              <w:rPr>
                <w:b/>
              </w:rPr>
            </w:pPr>
          </w:p>
        </w:tc>
        <w:tc>
          <w:tcPr>
            <w:tcW w:w="1808" w:type="dxa"/>
          </w:tcPr>
          <w:p w:rsidR="00D7692E" w:rsidRPr="00AF5FFB" w:rsidRDefault="00D7692E" w:rsidP="00DC43E7">
            <w:pPr>
              <w:spacing w:line="260" w:lineRule="exact"/>
              <w:rPr>
                <w:b/>
              </w:rPr>
            </w:pPr>
            <w:r w:rsidRPr="00AF5FFB">
              <w:rPr>
                <w:b/>
              </w:rPr>
              <w:t>3</w:t>
            </w:r>
            <w:r w:rsidR="00FA33EB">
              <w:rPr>
                <w:b/>
              </w:rPr>
              <w:t>2</w:t>
            </w:r>
          </w:p>
        </w:tc>
      </w:tr>
      <w:tr w:rsidR="00D7692E" w:rsidRPr="004C7866" w:rsidTr="0051084F">
        <w:tc>
          <w:tcPr>
            <w:tcW w:w="5778" w:type="dxa"/>
            <w:gridSpan w:val="2"/>
          </w:tcPr>
          <w:p w:rsidR="00D7692E" w:rsidRPr="00620E08" w:rsidRDefault="00D7692E" w:rsidP="004C7866">
            <w:pPr>
              <w:spacing w:line="26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0E08">
              <w:rPr>
                <w:rFonts w:ascii="Times New Roman" w:hAnsi="Times New Roman" w:cs="Times New Roman"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985" w:type="dxa"/>
          </w:tcPr>
          <w:p w:rsidR="00D7692E" w:rsidRDefault="00D7692E" w:rsidP="00DC43E7">
            <w:pPr>
              <w:spacing w:line="260" w:lineRule="exact"/>
            </w:pPr>
          </w:p>
        </w:tc>
        <w:tc>
          <w:tcPr>
            <w:tcW w:w="1808" w:type="dxa"/>
          </w:tcPr>
          <w:p w:rsidR="00D7692E" w:rsidRDefault="00FA33EB" w:rsidP="00DC43E7">
            <w:pPr>
              <w:spacing w:line="260" w:lineRule="exact"/>
            </w:pPr>
            <w:r>
              <w:t>2</w:t>
            </w:r>
          </w:p>
        </w:tc>
      </w:tr>
      <w:tr w:rsidR="00D7692E" w:rsidRPr="004C7866" w:rsidTr="0051084F">
        <w:tc>
          <w:tcPr>
            <w:tcW w:w="5778" w:type="dxa"/>
            <w:gridSpan w:val="2"/>
          </w:tcPr>
          <w:p w:rsidR="00D7692E" w:rsidRPr="004C7866" w:rsidRDefault="002C22DD" w:rsidP="002C22DD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Профориентация</w:t>
            </w:r>
          </w:p>
        </w:tc>
        <w:tc>
          <w:tcPr>
            <w:tcW w:w="1985" w:type="dxa"/>
          </w:tcPr>
          <w:p w:rsidR="00D7692E" w:rsidRDefault="00D7692E" w:rsidP="00DC43E7">
            <w:pPr>
              <w:spacing w:line="260" w:lineRule="exact"/>
            </w:pPr>
          </w:p>
        </w:tc>
        <w:tc>
          <w:tcPr>
            <w:tcW w:w="1808" w:type="dxa"/>
          </w:tcPr>
          <w:p w:rsidR="00D7692E" w:rsidRDefault="00D7692E" w:rsidP="00DC43E7">
            <w:pPr>
              <w:spacing w:line="260" w:lineRule="exact"/>
            </w:pPr>
            <w:r>
              <w:t>1</w:t>
            </w:r>
          </w:p>
        </w:tc>
      </w:tr>
      <w:tr w:rsidR="00D7692E" w:rsidRPr="004C7866" w:rsidTr="0051084F">
        <w:tc>
          <w:tcPr>
            <w:tcW w:w="5778" w:type="dxa"/>
            <w:gridSpan w:val="2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«Мировая художественная культура»</w:t>
            </w:r>
          </w:p>
        </w:tc>
        <w:tc>
          <w:tcPr>
            <w:tcW w:w="1985" w:type="dxa"/>
          </w:tcPr>
          <w:p w:rsidR="00D7692E" w:rsidRDefault="00D7692E" w:rsidP="00DC43E7">
            <w:pPr>
              <w:spacing w:line="260" w:lineRule="exact"/>
            </w:pPr>
          </w:p>
        </w:tc>
        <w:tc>
          <w:tcPr>
            <w:tcW w:w="1808" w:type="dxa"/>
          </w:tcPr>
          <w:p w:rsidR="00D7692E" w:rsidRDefault="00D7692E" w:rsidP="00DC43E7">
            <w:pPr>
              <w:spacing w:line="260" w:lineRule="exact"/>
            </w:pPr>
            <w:r>
              <w:t>1</w:t>
            </w:r>
          </w:p>
        </w:tc>
      </w:tr>
      <w:tr w:rsidR="00D7692E" w:rsidRPr="004C7866" w:rsidTr="00810CD8">
        <w:tc>
          <w:tcPr>
            <w:tcW w:w="5778" w:type="dxa"/>
            <w:gridSpan w:val="2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985" w:type="dxa"/>
          </w:tcPr>
          <w:p w:rsidR="00D7692E" w:rsidRDefault="00D7692E" w:rsidP="00DC43E7">
            <w:pPr>
              <w:spacing w:line="260" w:lineRule="exact"/>
            </w:pPr>
          </w:p>
        </w:tc>
        <w:tc>
          <w:tcPr>
            <w:tcW w:w="1808" w:type="dxa"/>
          </w:tcPr>
          <w:p w:rsidR="00D7692E" w:rsidRDefault="00D7692E" w:rsidP="00DC43E7">
            <w:pPr>
              <w:spacing w:line="260" w:lineRule="exact"/>
            </w:pPr>
            <w:r>
              <w:t>34</w:t>
            </w:r>
          </w:p>
        </w:tc>
      </w:tr>
      <w:tr w:rsidR="00D7692E" w:rsidRPr="004C7866" w:rsidTr="001A0473">
        <w:tc>
          <w:tcPr>
            <w:tcW w:w="5778" w:type="dxa"/>
            <w:gridSpan w:val="2"/>
          </w:tcPr>
          <w:p w:rsidR="00D7692E" w:rsidRPr="00AF5FFB" w:rsidRDefault="00AF5FFB" w:rsidP="004C7866">
            <w:pPr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F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985" w:type="dxa"/>
          </w:tcPr>
          <w:p w:rsidR="00D7692E" w:rsidRPr="00AF5FFB" w:rsidRDefault="00D7692E" w:rsidP="00DC43E7">
            <w:pPr>
              <w:spacing w:line="260" w:lineRule="exact"/>
              <w:rPr>
                <w:b/>
              </w:rPr>
            </w:pPr>
          </w:p>
        </w:tc>
        <w:tc>
          <w:tcPr>
            <w:tcW w:w="1808" w:type="dxa"/>
          </w:tcPr>
          <w:p w:rsidR="00D7692E" w:rsidRPr="00AF5FFB" w:rsidRDefault="00D7692E" w:rsidP="00DC43E7">
            <w:pPr>
              <w:spacing w:line="260" w:lineRule="exact"/>
              <w:rPr>
                <w:b/>
              </w:rPr>
            </w:pPr>
            <w:r w:rsidRPr="00AF5FFB">
              <w:rPr>
                <w:b/>
              </w:rPr>
              <w:t>34</w:t>
            </w:r>
          </w:p>
        </w:tc>
      </w:tr>
      <w:tr w:rsidR="00D7692E" w:rsidRPr="004C7866" w:rsidTr="00391BC2">
        <w:tc>
          <w:tcPr>
            <w:tcW w:w="5778" w:type="dxa"/>
            <w:gridSpan w:val="2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1985" w:type="dxa"/>
          </w:tcPr>
          <w:p w:rsidR="00D7692E" w:rsidRDefault="00D7692E" w:rsidP="00DC43E7">
            <w:pPr>
              <w:spacing w:line="260" w:lineRule="exact"/>
            </w:pPr>
          </w:p>
        </w:tc>
        <w:tc>
          <w:tcPr>
            <w:tcW w:w="1808" w:type="dxa"/>
          </w:tcPr>
          <w:p w:rsidR="00D7692E" w:rsidRDefault="00D7692E" w:rsidP="00DC43E7">
            <w:pPr>
              <w:spacing w:line="260" w:lineRule="exact"/>
            </w:pPr>
            <w:r>
              <w:t>34</w:t>
            </w:r>
          </w:p>
        </w:tc>
      </w:tr>
      <w:tr w:rsidR="00D7692E" w:rsidRPr="004C7866" w:rsidTr="00651F75">
        <w:tc>
          <w:tcPr>
            <w:tcW w:w="5778" w:type="dxa"/>
            <w:gridSpan w:val="2"/>
          </w:tcPr>
          <w:p w:rsidR="00D7692E" w:rsidRPr="004C7866" w:rsidRDefault="00D7692E" w:rsidP="004C7866">
            <w:pPr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866">
              <w:rPr>
                <w:rFonts w:ascii="Times New Roman" w:hAnsi="Times New Roman" w:cs="Times New Roman"/>
                <w:sz w:val="24"/>
                <w:szCs w:val="24"/>
              </w:rPr>
              <w:t>Общая допустимая нагрузка за период обучения в 10 классе в соответствии с действующими санитарными правилами и нормами в часах, итого</w:t>
            </w:r>
          </w:p>
        </w:tc>
        <w:tc>
          <w:tcPr>
            <w:tcW w:w="1985" w:type="dxa"/>
          </w:tcPr>
          <w:p w:rsidR="00D7692E" w:rsidRPr="004C7866" w:rsidRDefault="00D7692E" w:rsidP="004C7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D7692E" w:rsidRPr="004C7866" w:rsidRDefault="00D7692E" w:rsidP="00DC4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</w:tr>
    </w:tbl>
    <w:tbl>
      <w:tblPr>
        <w:tblW w:w="10838" w:type="dxa"/>
        <w:jc w:val="center"/>
        <w:tblLook w:val="04A0" w:firstRow="1" w:lastRow="0" w:firstColumn="1" w:lastColumn="0" w:noHBand="0" w:noVBand="1"/>
      </w:tblPr>
      <w:tblGrid>
        <w:gridCol w:w="4111"/>
        <w:gridCol w:w="2647"/>
        <w:gridCol w:w="4080"/>
      </w:tblGrid>
      <w:tr w:rsidR="005934F2" w:rsidRPr="00B95E4A" w:rsidTr="00FA0A17">
        <w:trPr>
          <w:trHeight w:val="1268"/>
          <w:jc w:val="center"/>
        </w:trPr>
        <w:tc>
          <w:tcPr>
            <w:tcW w:w="4111" w:type="dxa"/>
            <w:shd w:val="clear" w:color="auto" w:fill="auto"/>
          </w:tcPr>
          <w:p w:rsidR="005934F2" w:rsidRPr="00B95E4A" w:rsidRDefault="005934F2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bookmarkStart w:id="0" w:name="_GoBack"/>
            <w:bookmarkEnd w:id="0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 xml:space="preserve">Принят </w:t>
            </w:r>
          </w:p>
          <w:p w:rsidR="005934F2" w:rsidRPr="00B95E4A" w:rsidRDefault="005934F2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педагогическим советом</w:t>
            </w:r>
          </w:p>
          <w:p w:rsidR="005934F2" w:rsidRPr="00B95E4A" w:rsidRDefault="005934F2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_2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 xml:space="preserve"> 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28.08.2023</w:t>
            </w: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  <w:lang w:eastAsia="ar-SA"/>
              </w:rPr>
              <w:t>г</w:t>
            </w:r>
          </w:p>
          <w:p w:rsidR="005934F2" w:rsidRPr="00B95E4A" w:rsidRDefault="005934F2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  <w:p w:rsidR="005934F2" w:rsidRPr="00B95E4A" w:rsidRDefault="005934F2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47" w:type="dxa"/>
            <w:shd w:val="clear" w:color="auto" w:fill="auto"/>
          </w:tcPr>
          <w:p w:rsidR="005934F2" w:rsidRPr="00B95E4A" w:rsidRDefault="005934F2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4080" w:type="dxa"/>
            <w:shd w:val="clear" w:color="auto" w:fill="auto"/>
            <w:hideMark/>
          </w:tcPr>
          <w:p w:rsidR="005934F2" w:rsidRPr="00B95E4A" w:rsidRDefault="005934F2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Утвержден</w:t>
            </w:r>
          </w:p>
          <w:p w:rsidR="005934F2" w:rsidRPr="00B95E4A" w:rsidRDefault="005934F2" w:rsidP="00FA0A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И.О. директора школы_________</w:t>
            </w:r>
          </w:p>
          <w:p w:rsidR="005934F2" w:rsidRPr="00B95E4A" w:rsidRDefault="005934F2" w:rsidP="00FA0A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                       Т.А. </w:t>
            </w:r>
            <w:proofErr w:type="spellStart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>Сохарева</w:t>
            </w:r>
            <w:proofErr w:type="spellEnd"/>
            <w:r w:rsidRPr="00B95E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 Приказ 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_98_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28.08.2023</w:t>
            </w:r>
            <w:r w:rsidRPr="00B95E4A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ar-SA"/>
              </w:rPr>
              <w:t>г</w:t>
            </w:r>
          </w:p>
        </w:tc>
      </w:tr>
    </w:tbl>
    <w:p w:rsidR="009519CE" w:rsidRDefault="009519CE" w:rsidP="009519CE">
      <w:pPr>
        <w:suppressAutoHyphens/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w w:val="103"/>
          <w:kern w:val="28"/>
          <w:sz w:val="32"/>
          <w:szCs w:val="32"/>
          <w:lang w:eastAsia="ar-SA"/>
        </w:rPr>
      </w:pPr>
    </w:p>
    <w:p w:rsidR="009519CE" w:rsidRPr="009519CE" w:rsidRDefault="009519CE" w:rsidP="009519CE">
      <w:pPr>
        <w:suppressAutoHyphens/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w w:val="103"/>
          <w:kern w:val="28"/>
          <w:sz w:val="32"/>
          <w:szCs w:val="32"/>
          <w:lang w:eastAsia="ar-SA"/>
        </w:rPr>
      </w:pPr>
      <w:r w:rsidRPr="009519CE">
        <w:rPr>
          <w:rFonts w:ascii="Cambria" w:eastAsia="Times New Roman" w:hAnsi="Cambria" w:cs="Times New Roman"/>
          <w:b/>
          <w:bCs/>
          <w:w w:val="103"/>
          <w:kern w:val="28"/>
          <w:sz w:val="32"/>
          <w:szCs w:val="32"/>
          <w:lang w:eastAsia="ar-SA"/>
        </w:rPr>
        <w:t>Среднее общее образование</w:t>
      </w:r>
    </w:p>
    <w:p w:rsidR="009519CE" w:rsidRPr="009519CE" w:rsidRDefault="009519CE" w:rsidP="009519CE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ar-SA"/>
        </w:rPr>
      </w:pPr>
      <w:r w:rsidRPr="009519CE">
        <w:rPr>
          <w:rFonts w:ascii="Cambria" w:eastAsia="Times New Roman" w:hAnsi="Cambria" w:cs="Times New Roman"/>
          <w:b/>
          <w:bCs/>
          <w:i/>
          <w:iCs/>
          <w:w w:val="103"/>
          <w:sz w:val="28"/>
          <w:szCs w:val="28"/>
          <w:lang w:val="x-none" w:eastAsia="ar-SA"/>
        </w:rPr>
        <w:t>Пояснительная записка</w:t>
      </w:r>
    </w:p>
    <w:p w:rsidR="009519CE" w:rsidRPr="009519CE" w:rsidRDefault="009519CE" w:rsidP="009519CE">
      <w:pPr>
        <w:keepNext/>
        <w:suppressAutoHyphens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w w:val="103"/>
          <w:sz w:val="28"/>
          <w:szCs w:val="28"/>
          <w:lang w:val="x-none" w:eastAsia="ar-SA"/>
        </w:rPr>
      </w:pPr>
      <w:r w:rsidRPr="009519CE">
        <w:rPr>
          <w:rFonts w:ascii="Cambria" w:eastAsia="Times New Roman" w:hAnsi="Cambria" w:cs="Times New Roman"/>
          <w:b/>
          <w:bCs/>
          <w:i/>
          <w:iCs/>
          <w:w w:val="103"/>
          <w:sz w:val="28"/>
          <w:szCs w:val="28"/>
          <w:lang w:val="x-none" w:eastAsia="ar-SA"/>
        </w:rPr>
        <w:t>к учебному плану среднего общего образования</w:t>
      </w:r>
    </w:p>
    <w:p w:rsidR="009519CE" w:rsidRPr="009519CE" w:rsidRDefault="009519CE" w:rsidP="009519CE">
      <w:pPr>
        <w:suppressLineNumbers/>
        <w:shd w:val="clear" w:color="auto" w:fill="FFFFFF"/>
        <w:tabs>
          <w:tab w:val="left" w:pos="643"/>
          <w:tab w:val="center" w:pos="4677"/>
        </w:tabs>
        <w:suppressAutoHyphens/>
        <w:spacing w:before="202" w:after="0" w:line="350" w:lineRule="exact"/>
        <w:rPr>
          <w:rFonts w:ascii="Times New Roman" w:eastAsia="Nimbus Sans L" w:hAnsi="Times New Roman" w:cs="Times New Roman"/>
          <w:sz w:val="26"/>
          <w:szCs w:val="26"/>
          <w:lang w:eastAsia="zh-CN" w:bidi="hi-IN"/>
        </w:rPr>
      </w:pPr>
      <w:r>
        <w:rPr>
          <w:rFonts w:ascii="Times New Roman" w:eastAsia="Nimbus Sans L" w:hAnsi="Times New Roman" w:cs="Times New Roman"/>
          <w:b/>
          <w:color w:val="000000"/>
          <w:spacing w:val="-8"/>
          <w:w w:val="103"/>
          <w:sz w:val="26"/>
          <w:szCs w:val="26"/>
          <w:lang w:eastAsia="zh-CN" w:bidi="hi-IN"/>
        </w:rPr>
        <w:tab/>
      </w:r>
      <w:r>
        <w:rPr>
          <w:rFonts w:ascii="Times New Roman" w:eastAsia="Nimbus Sans L" w:hAnsi="Times New Roman" w:cs="Times New Roman"/>
          <w:b/>
          <w:color w:val="000000"/>
          <w:spacing w:val="-8"/>
          <w:w w:val="103"/>
          <w:sz w:val="26"/>
          <w:szCs w:val="26"/>
          <w:lang w:eastAsia="zh-CN" w:bidi="hi-IN"/>
        </w:rPr>
        <w:tab/>
      </w:r>
      <w:r w:rsidRPr="009519CE">
        <w:rPr>
          <w:rFonts w:ascii="Times New Roman" w:eastAsia="Nimbus Sans L" w:hAnsi="Times New Roman" w:cs="Times New Roman"/>
          <w:b/>
          <w:color w:val="000000"/>
          <w:spacing w:val="-8"/>
          <w:w w:val="103"/>
          <w:sz w:val="26"/>
          <w:szCs w:val="26"/>
          <w:lang w:eastAsia="zh-CN" w:bidi="hi-IN"/>
        </w:rPr>
        <w:t>11 классы</w:t>
      </w:r>
    </w:p>
    <w:p w:rsidR="009519CE" w:rsidRPr="009519CE" w:rsidRDefault="009519CE" w:rsidP="00B22707">
      <w:pPr>
        <w:suppressLineNumbers/>
        <w:shd w:val="clear" w:color="auto" w:fill="FFFFFF"/>
        <w:tabs>
          <w:tab w:val="left" w:pos="643"/>
        </w:tabs>
        <w:suppressAutoHyphens/>
        <w:spacing w:after="0" w:line="240" w:lineRule="auto"/>
        <w:ind w:firstLine="641"/>
        <w:jc w:val="both"/>
        <w:rPr>
          <w:rFonts w:ascii="Times New Roman" w:eastAsia="Nimbus Sans L" w:hAnsi="Times New Roman" w:cs="Times New Roman"/>
          <w:sz w:val="24"/>
          <w:szCs w:val="24"/>
          <w:lang w:eastAsia="zh-CN" w:bidi="hi-IN"/>
        </w:rPr>
      </w:pPr>
      <w:r w:rsidRPr="009519CE">
        <w:rPr>
          <w:rFonts w:ascii="Times New Roman" w:eastAsia="Nimbus Sans L" w:hAnsi="Times New Roman" w:cs="Times New Roman"/>
          <w:b/>
          <w:color w:val="000000"/>
          <w:spacing w:val="-8"/>
          <w:w w:val="103"/>
          <w:sz w:val="24"/>
          <w:szCs w:val="24"/>
          <w:lang w:eastAsia="zh-CN" w:bidi="hi-IN"/>
        </w:rPr>
        <w:t>Нормативная база формирования учебного плана</w:t>
      </w:r>
    </w:p>
    <w:p w:rsidR="009519CE" w:rsidRPr="009519CE" w:rsidRDefault="009519CE" w:rsidP="00B22707">
      <w:pPr>
        <w:suppressLineNumbers/>
        <w:shd w:val="clear" w:color="auto" w:fill="FFFFFF"/>
        <w:tabs>
          <w:tab w:val="left" w:pos="643"/>
        </w:tabs>
        <w:suppressAutoHyphens/>
        <w:spacing w:after="0" w:line="240" w:lineRule="auto"/>
        <w:ind w:firstLine="641"/>
        <w:jc w:val="both"/>
        <w:rPr>
          <w:rFonts w:ascii="Times New Roman" w:eastAsia="Nimbus Sans L" w:hAnsi="Times New Roman" w:cs="Times New Roman"/>
          <w:sz w:val="24"/>
          <w:szCs w:val="24"/>
          <w:lang w:eastAsia="zh-CN" w:bidi="hi-IN"/>
        </w:rPr>
      </w:pPr>
      <w:r w:rsidRPr="009519CE">
        <w:rPr>
          <w:rFonts w:ascii="Times New Roman" w:eastAsia="Nimbus Sans L" w:hAnsi="Times New Roman" w:cs="Times New Roman"/>
          <w:color w:val="000000"/>
          <w:spacing w:val="-8"/>
          <w:w w:val="103"/>
          <w:sz w:val="24"/>
          <w:szCs w:val="24"/>
          <w:lang w:eastAsia="zh-CN" w:bidi="hi-IN"/>
        </w:rPr>
        <w:t>Учебный план создан на основе документов:</w:t>
      </w:r>
    </w:p>
    <w:p w:rsidR="009519CE" w:rsidRPr="009519CE" w:rsidRDefault="009519CE" w:rsidP="00B22707">
      <w:pPr>
        <w:numPr>
          <w:ilvl w:val="0"/>
          <w:numId w:val="1"/>
        </w:numPr>
        <w:suppressLineNumbers/>
        <w:shd w:val="clear" w:color="auto" w:fill="FFFFFF"/>
        <w:tabs>
          <w:tab w:val="left" w:pos="643"/>
        </w:tabs>
        <w:suppressAutoHyphens/>
        <w:spacing w:after="0" w:line="240" w:lineRule="auto"/>
        <w:ind w:left="0" w:firstLine="641"/>
        <w:jc w:val="both"/>
        <w:rPr>
          <w:rFonts w:ascii="Times New Roman" w:eastAsia="Nimbus Sans L" w:hAnsi="Times New Roman" w:cs="Times New Roman"/>
          <w:sz w:val="24"/>
          <w:szCs w:val="24"/>
          <w:lang w:eastAsia="zh-CN" w:bidi="hi-IN"/>
        </w:rPr>
      </w:pPr>
      <w:r w:rsidRPr="009519CE">
        <w:rPr>
          <w:rFonts w:ascii="Times New Roman" w:eastAsia="Nimbus Sans L" w:hAnsi="Times New Roman" w:cs="Times New Roman"/>
          <w:color w:val="000000"/>
          <w:spacing w:val="-6"/>
          <w:w w:val="103"/>
          <w:sz w:val="24"/>
          <w:szCs w:val="24"/>
          <w:lang w:eastAsia="zh-CN" w:bidi="hi-IN"/>
        </w:rPr>
        <w:t xml:space="preserve">Государственные </w:t>
      </w:r>
      <w:proofErr w:type="gramStart"/>
      <w:r w:rsidRPr="009519CE">
        <w:rPr>
          <w:rFonts w:ascii="Times New Roman" w:eastAsia="Nimbus Sans L" w:hAnsi="Times New Roman" w:cs="Times New Roman"/>
          <w:color w:val="000000"/>
          <w:spacing w:val="-6"/>
          <w:w w:val="103"/>
          <w:sz w:val="24"/>
          <w:szCs w:val="24"/>
          <w:lang w:eastAsia="zh-CN" w:bidi="hi-IN"/>
        </w:rPr>
        <w:t>образовательные  стандарты</w:t>
      </w:r>
      <w:proofErr w:type="gramEnd"/>
      <w:r w:rsidRPr="009519CE">
        <w:rPr>
          <w:rFonts w:ascii="Times New Roman" w:eastAsia="Nimbus Sans L" w:hAnsi="Times New Roman" w:cs="Times New Roman"/>
          <w:color w:val="000000"/>
          <w:spacing w:val="-6"/>
          <w:w w:val="103"/>
          <w:sz w:val="24"/>
          <w:szCs w:val="24"/>
          <w:lang w:eastAsia="zh-CN" w:bidi="hi-IN"/>
        </w:rPr>
        <w:t xml:space="preserve"> образования.</w:t>
      </w:r>
    </w:p>
    <w:p w:rsidR="009519CE" w:rsidRPr="009519CE" w:rsidRDefault="009519CE" w:rsidP="00B22707">
      <w:pPr>
        <w:numPr>
          <w:ilvl w:val="0"/>
          <w:numId w:val="1"/>
        </w:numPr>
        <w:suppressLineNumbers/>
        <w:shd w:val="clear" w:color="auto" w:fill="FFFFFF"/>
        <w:tabs>
          <w:tab w:val="left" w:pos="643"/>
        </w:tabs>
        <w:suppressAutoHyphens/>
        <w:spacing w:after="0" w:line="240" w:lineRule="auto"/>
        <w:ind w:left="0" w:firstLine="641"/>
        <w:jc w:val="both"/>
        <w:rPr>
          <w:rFonts w:ascii="Times New Roman" w:eastAsia="Nimbus Sans L" w:hAnsi="Times New Roman" w:cs="Times New Roman"/>
          <w:sz w:val="24"/>
          <w:szCs w:val="24"/>
          <w:lang w:eastAsia="zh-CN" w:bidi="hi-IN"/>
        </w:rPr>
      </w:pPr>
      <w:r w:rsidRPr="009519CE">
        <w:rPr>
          <w:rFonts w:ascii="Times New Roman" w:eastAsia="Nimbus Sans L" w:hAnsi="Times New Roman" w:cs="Times New Roman"/>
          <w:color w:val="000000"/>
          <w:spacing w:val="-4"/>
          <w:w w:val="103"/>
          <w:sz w:val="24"/>
          <w:szCs w:val="24"/>
          <w:lang w:eastAsia="zh-CN" w:bidi="hi-IN"/>
        </w:rPr>
        <w:t>Федеральный базисный учебный план и п</w:t>
      </w:r>
      <w:r w:rsidRPr="009519CE">
        <w:rPr>
          <w:rFonts w:ascii="Times New Roman" w:eastAsia="Nimbus Sans L" w:hAnsi="Times New Roman" w:cs="Times New Roman"/>
          <w:color w:val="000000"/>
          <w:spacing w:val="-6"/>
          <w:w w:val="103"/>
          <w:sz w:val="24"/>
          <w:szCs w:val="24"/>
          <w:lang w:eastAsia="zh-CN" w:bidi="hi-IN"/>
        </w:rPr>
        <w:t xml:space="preserve">римерные учебные планы для образовательных учреждений Российской Федерации, реализующих программы общего </w:t>
      </w:r>
      <w:proofErr w:type="gramStart"/>
      <w:r w:rsidRPr="009519CE">
        <w:rPr>
          <w:rFonts w:ascii="Times New Roman" w:eastAsia="Nimbus Sans L" w:hAnsi="Times New Roman" w:cs="Times New Roman"/>
          <w:color w:val="000000"/>
          <w:spacing w:val="-6"/>
          <w:w w:val="103"/>
          <w:sz w:val="24"/>
          <w:szCs w:val="24"/>
          <w:lang w:eastAsia="zh-CN" w:bidi="hi-IN"/>
        </w:rPr>
        <w:t xml:space="preserve">образования,  </w:t>
      </w:r>
      <w:r w:rsidRPr="009519CE">
        <w:rPr>
          <w:rFonts w:ascii="Times New Roman" w:eastAsia="Nimbus Sans L" w:hAnsi="Times New Roman" w:cs="Times New Roman"/>
          <w:color w:val="000000"/>
          <w:spacing w:val="-4"/>
          <w:w w:val="103"/>
          <w:sz w:val="24"/>
          <w:szCs w:val="24"/>
          <w:lang w:eastAsia="zh-CN" w:bidi="hi-IN"/>
        </w:rPr>
        <w:t>утвержденного</w:t>
      </w:r>
      <w:proofErr w:type="gramEnd"/>
      <w:r w:rsidRPr="009519CE">
        <w:rPr>
          <w:rFonts w:ascii="Times New Roman" w:eastAsia="Nimbus Sans L" w:hAnsi="Times New Roman" w:cs="Times New Roman"/>
          <w:color w:val="000000"/>
          <w:spacing w:val="-4"/>
          <w:w w:val="103"/>
          <w:sz w:val="24"/>
          <w:szCs w:val="24"/>
          <w:lang w:eastAsia="zh-CN" w:bidi="hi-IN"/>
        </w:rPr>
        <w:t xml:space="preserve"> приказом Министерства образования и науки РФ № 1312 от 09. 03.2004 г.</w:t>
      </w:r>
    </w:p>
    <w:p w:rsidR="009519CE" w:rsidRPr="009519CE" w:rsidRDefault="009519CE" w:rsidP="00B22707">
      <w:pPr>
        <w:suppressLineNumbers/>
        <w:shd w:val="clear" w:color="auto" w:fill="FFFFFF"/>
        <w:tabs>
          <w:tab w:val="left" w:pos="643"/>
        </w:tabs>
        <w:suppressAutoHyphens/>
        <w:autoSpaceDN w:val="0"/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9CE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РФ от 30.08.2010 № 889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образования».</w:t>
      </w:r>
    </w:p>
    <w:p w:rsidR="009519CE" w:rsidRPr="009519CE" w:rsidRDefault="009519CE" w:rsidP="00B22707">
      <w:pPr>
        <w:numPr>
          <w:ilvl w:val="0"/>
          <w:numId w:val="1"/>
        </w:numPr>
        <w:suppressLineNumbers/>
        <w:tabs>
          <w:tab w:val="left" w:pos="643"/>
        </w:tabs>
        <w:suppressAutoHyphens/>
        <w:autoSpaceDN w:val="0"/>
        <w:spacing w:after="0" w:line="240" w:lineRule="auto"/>
        <w:ind w:left="0" w:firstLine="6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9CE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РФ от 20.08.2008 №241 «О внесении изменений в федеральный базисный учебный план примерные учебные планы для ОУ РФ, реализующих программы основного общего образования»;</w:t>
      </w:r>
    </w:p>
    <w:p w:rsidR="009519CE" w:rsidRPr="009519CE" w:rsidRDefault="009519CE" w:rsidP="00B22707">
      <w:pPr>
        <w:numPr>
          <w:ilvl w:val="0"/>
          <w:numId w:val="1"/>
        </w:numPr>
        <w:suppressLineNumbers/>
        <w:tabs>
          <w:tab w:val="left" w:pos="643"/>
        </w:tabs>
        <w:suppressAutoHyphens/>
        <w:autoSpaceDN w:val="0"/>
        <w:spacing w:after="0" w:line="240" w:lineRule="auto"/>
        <w:ind w:left="0" w:firstLine="6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9CE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РФ от 03.06.2011 №1994 «О внесении изменений в федеральный базисный учебный план примерные учебные планы для ОУ РФ, реализующих программы основного общего образования»;</w:t>
      </w:r>
    </w:p>
    <w:p w:rsidR="009519CE" w:rsidRPr="009519CE" w:rsidRDefault="009519CE" w:rsidP="00B22707">
      <w:pPr>
        <w:numPr>
          <w:ilvl w:val="0"/>
          <w:numId w:val="1"/>
        </w:numPr>
        <w:suppressLineNumbers/>
        <w:shd w:val="clear" w:color="auto" w:fill="FFFFFF"/>
        <w:tabs>
          <w:tab w:val="left" w:pos="643"/>
        </w:tabs>
        <w:suppressAutoHyphens/>
        <w:autoSpaceDN w:val="0"/>
        <w:spacing w:after="0" w:line="240" w:lineRule="auto"/>
        <w:ind w:left="0" w:firstLine="6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9CE">
        <w:rPr>
          <w:rFonts w:ascii="Times New Roman" w:eastAsia="Times New Roman" w:hAnsi="Times New Roman" w:cs="Times New Roman"/>
          <w:sz w:val="24"/>
          <w:szCs w:val="24"/>
        </w:rPr>
        <w:t>Приложение к приказу Министерства образования и науки РФ от01.02.2012 г. №74 «Изменения, которые вносятся в федеральный базисный учебный план и примерные учебные планы для образовательных учреждений Российской Федерации,  реализующих программы общего образования, утвержденные приказом Министерства образования Российской Федерации от 9 марта 2004 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</w:r>
    </w:p>
    <w:p w:rsidR="009519CE" w:rsidRPr="009519CE" w:rsidRDefault="009519CE" w:rsidP="00B22707">
      <w:pPr>
        <w:autoSpaceDN w:val="0"/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19CE" w:rsidRPr="009519CE" w:rsidRDefault="009519CE" w:rsidP="00B22707">
      <w:pPr>
        <w:suppressLineNumbers/>
        <w:tabs>
          <w:tab w:val="left" w:pos="643"/>
        </w:tabs>
        <w:suppressAutoHyphens/>
        <w:spacing w:after="0" w:line="240" w:lineRule="auto"/>
        <w:ind w:firstLine="641"/>
        <w:jc w:val="both"/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</w:pPr>
      <w:r w:rsidRPr="009519CE"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  <w:t>Учебный план для учащихся 10-11 классов составлен   для универсального обучения. В нем сохраняется в необходимом объеме содержание для обеспечения базового стандарта обучения.</w:t>
      </w:r>
    </w:p>
    <w:p w:rsidR="009519CE" w:rsidRPr="009519CE" w:rsidRDefault="009519CE" w:rsidP="00B22707">
      <w:pPr>
        <w:suppressLineNumbers/>
        <w:tabs>
          <w:tab w:val="left" w:pos="643"/>
        </w:tabs>
        <w:suppressAutoHyphens/>
        <w:spacing w:after="0" w:line="240" w:lineRule="auto"/>
        <w:ind w:firstLine="641"/>
        <w:jc w:val="both"/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</w:pPr>
      <w:r w:rsidRPr="009519CE"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  <w:t xml:space="preserve">На учебный предмет Астрономия в </w:t>
      </w:r>
      <w:r w:rsidRPr="00B22707"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  <w:t>10-</w:t>
      </w:r>
      <w:r w:rsidRPr="009519CE"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  <w:t xml:space="preserve">11 классе из части, компонент образовательного </w:t>
      </w:r>
      <w:proofErr w:type="gramStart"/>
      <w:r w:rsidRPr="009519CE"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  <w:t>учреждения,  для</w:t>
      </w:r>
      <w:proofErr w:type="gramEnd"/>
      <w:r w:rsidRPr="009519CE"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  <w:t xml:space="preserve"> реализации авторской программы по курсу «Астрономия» В.М. </w:t>
      </w:r>
      <w:proofErr w:type="spellStart"/>
      <w:r w:rsidRPr="009519CE"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  <w:t>Чаругина</w:t>
      </w:r>
      <w:proofErr w:type="spellEnd"/>
      <w:r w:rsidRPr="009519CE">
        <w:rPr>
          <w:rFonts w:ascii="Times New Roman" w:eastAsia="Nimbus Sans L" w:hAnsi="Times New Roman" w:cs="Times New Roman"/>
          <w:spacing w:val="-8"/>
          <w:sz w:val="24"/>
          <w:szCs w:val="24"/>
          <w:lang w:eastAsia="zh-CN" w:bidi="hi-IN"/>
        </w:rPr>
        <w:t xml:space="preserve"> М.: «Просвещение». 2018г.  в обязательную часть добавлен 1 час.</w:t>
      </w:r>
    </w:p>
    <w:p w:rsidR="009519CE" w:rsidRPr="009519CE" w:rsidRDefault="009519CE" w:rsidP="002C22DD">
      <w:pPr>
        <w:suppressAutoHyphens/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19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Часы компонента</w:t>
      </w:r>
      <w:r w:rsidRPr="00B227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образовательного учреждения </w:t>
      </w:r>
      <w:r w:rsidRPr="009519CE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используются на учебные, факультативные</w:t>
      </w:r>
      <w:r w:rsidRPr="00B227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курсы, на</w:t>
      </w:r>
      <w:r w:rsidRPr="009519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групповые, индивидуа</w:t>
      </w:r>
      <w:r w:rsidR="002C22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льные занятия, элективные курсы: Профориентация, МХК, Математика, Финансовая грамотность, </w:t>
      </w:r>
      <w:r w:rsidR="002C22DD" w:rsidRPr="002C22DD">
        <w:rPr>
          <w:rFonts w:ascii="Times New Roman" w:eastAsia="Times New Roman" w:hAnsi="Times New Roman" w:cs="Times New Roman"/>
          <w:sz w:val="24"/>
          <w:szCs w:val="24"/>
          <w:lang w:eastAsia="ar-SA"/>
        </w:rPr>
        <w:t>«По страницам книг»</w:t>
      </w:r>
    </w:p>
    <w:p w:rsidR="009519CE" w:rsidRPr="009519CE" w:rsidRDefault="009519CE" w:rsidP="00B22707">
      <w:pPr>
        <w:shd w:val="clear" w:color="auto" w:fill="FFFFFF"/>
        <w:autoSpaceDN w:val="0"/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9C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     </w:t>
      </w:r>
      <w:r w:rsidRPr="009519CE">
        <w:rPr>
          <w:rFonts w:ascii="Times New Roman" w:eastAsia="Times New Roman" w:hAnsi="Times New Roman" w:cs="Times New Roman"/>
          <w:sz w:val="24"/>
          <w:szCs w:val="24"/>
        </w:rPr>
        <w:t xml:space="preserve"> В учебном плане выдержаны нормы недельной нагрузки учащихся (в соответствии СанПиН 2.4.2.2821-10 п.10.5)   и количество часов, определенное для каждой образовательной области. </w:t>
      </w:r>
    </w:p>
    <w:p w:rsidR="009519CE" w:rsidRPr="009519CE" w:rsidRDefault="009519CE" w:rsidP="009519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519CE" w:rsidRPr="009519CE" w:rsidRDefault="009519CE" w:rsidP="009519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519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Учебный план среднего общего образования Ф</w:t>
      </w:r>
      <w:r w:rsidR="006F7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ГОС (универсальный </w:t>
      </w:r>
      <w:proofErr w:type="gramStart"/>
      <w:r w:rsidR="006F7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уровень)  </w:t>
      </w:r>
      <w:r w:rsidRPr="009519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</w:t>
      </w:r>
      <w:proofErr w:type="gramEnd"/>
      <w:r w:rsidRPr="009519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F7B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 на 2023-2024</w:t>
      </w:r>
      <w:r w:rsidRPr="009519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tbl>
      <w:tblPr>
        <w:tblW w:w="12367" w:type="dxa"/>
        <w:tblInd w:w="-966" w:type="dxa"/>
        <w:tblLayout w:type="fixed"/>
        <w:tblLook w:val="04A0" w:firstRow="1" w:lastRow="0" w:firstColumn="1" w:lastColumn="0" w:noHBand="0" w:noVBand="1"/>
      </w:tblPr>
      <w:tblGrid>
        <w:gridCol w:w="2409"/>
        <w:gridCol w:w="3259"/>
        <w:gridCol w:w="1785"/>
        <w:gridCol w:w="1418"/>
        <w:gridCol w:w="1701"/>
        <w:gridCol w:w="236"/>
        <w:gridCol w:w="1559"/>
      </w:tblGrid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Предметная область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Учебный предмет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Уровень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Количество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 клас</w:t>
            </w:r>
            <w:r w:rsidR="006F7B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 и литература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язык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Литература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434B0D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434B0D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434B0D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9519CE" w:rsidRPr="009519CE" w:rsidTr="009519CE">
        <w:trPr>
          <w:gridAfter w:val="2"/>
          <w:wAfter w:w="1795" w:type="dxa"/>
          <w:trHeight w:val="487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Родной язык и родная литература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Родной язык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519CE" w:rsidRPr="009519CE" w:rsidTr="009519CE">
        <w:trPr>
          <w:gridAfter w:val="2"/>
          <w:wAfter w:w="1795" w:type="dxa"/>
          <w:trHeight w:val="586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Родная литература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519CE" w:rsidRPr="009519CE" w:rsidTr="009519CE">
        <w:trPr>
          <w:gridAfter w:val="2"/>
          <w:wAfter w:w="1795" w:type="dxa"/>
          <w:trHeight w:val="715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 и информатика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Математика: алгебра и начала математического анализа, геометрия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Информатика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Иностранные языки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Немецкий язык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Естественные науки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Физика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Биология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Астрономия</w:t>
            </w:r>
            <w:r w:rsidR="002C22D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9CE" w:rsidRPr="009519CE" w:rsidRDefault="009519CE" w:rsidP="009519C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Общественные науки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История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Обществознание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География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Индивидуальный проект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Индивидуальный проект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434B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</w:tr>
      <w:tr w:rsidR="00434B0D" w:rsidRPr="009519CE" w:rsidTr="009519CE">
        <w:trPr>
          <w:gridAfter w:val="2"/>
          <w:wAfter w:w="1795" w:type="dxa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4B0D" w:rsidRPr="00EC77EF" w:rsidRDefault="00434B0D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4B0D" w:rsidRPr="00EC77EF" w:rsidRDefault="00434B0D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4B0D" w:rsidRPr="00EC77EF" w:rsidRDefault="00B22707" w:rsidP="00B2270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0D" w:rsidRPr="00EC77EF" w:rsidRDefault="00EC77EF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EC77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0D" w:rsidRPr="00EC77EF" w:rsidRDefault="00EC77EF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EC77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29</w:t>
            </w:r>
          </w:p>
        </w:tc>
      </w:tr>
      <w:tr w:rsidR="009519CE" w:rsidRPr="009519CE" w:rsidTr="009519CE">
        <w:trPr>
          <w:gridAfter w:val="2"/>
          <w:wAfter w:w="1795" w:type="dxa"/>
          <w:trHeight w:val="391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Часть, формируемая участниками образовательных отношений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54008A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Профориентация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9CE" w:rsidRPr="009519CE" w:rsidRDefault="00EC77EF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434B0D" w:rsidP="009519CE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МХК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19CE" w:rsidRPr="009519CE" w:rsidRDefault="009519CE" w:rsidP="009519C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434B0D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E54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Математика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19CE" w:rsidRPr="009519CE" w:rsidRDefault="009519CE" w:rsidP="009519C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19CE" w:rsidRPr="009519CE" w:rsidRDefault="00EC77EF" w:rsidP="00B22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</w:t>
            </w:r>
            <w:r w:rsidR="00B22707">
              <w:rPr>
                <w:rFonts w:ascii="Times New Roman" w:hAnsi="Times New Roman" w:cs="Times New Roman"/>
                <w:sz w:val="24"/>
                <w:szCs w:val="24"/>
              </w:rPr>
              <w:t xml:space="preserve">ансовая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="00B22707">
              <w:rPr>
                <w:rFonts w:ascii="Times New Roman" w:hAnsi="Times New Roman" w:cs="Times New Roman"/>
                <w:sz w:val="24"/>
                <w:szCs w:val="24"/>
              </w:rPr>
              <w:t>амотность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19CE" w:rsidRPr="009519CE" w:rsidRDefault="009519CE" w:rsidP="009519C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9CE" w:rsidRPr="009519CE" w:rsidRDefault="00EC77EF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34B0D" w:rsidRPr="009519CE" w:rsidTr="009519CE">
        <w:trPr>
          <w:gridAfter w:val="2"/>
          <w:wAfter w:w="1795" w:type="dxa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34B0D" w:rsidRPr="009519CE" w:rsidRDefault="00434B0D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4B0D" w:rsidRPr="009519CE" w:rsidRDefault="00EC77EF" w:rsidP="002C2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C22DD">
              <w:rPr>
                <w:rFonts w:ascii="Times New Roman" w:hAnsi="Times New Roman" w:cs="Times New Roman"/>
                <w:sz w:val="24"/>
                <w:szCs w:val="24"/>
              </w:rPr>
              <w:t>По страницам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4B0D" w:rsidRPr="009519CE" w:rsidRDefault="00434B0D" w:rsidP="009519C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0D" w:rsidRDefault="00EC77EF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0D" w:rsidRDefault="00EC77EF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9519CE" w:rsidRPr="009519CE" w:rsidTr="009519CE">
        <w:trPr>
          <w:gridAfter w:val="2"/>
          <w:wAfter w:w="1795" w:type="dxa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434B0D" w:rsidP="009519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7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EC77EF" w:rsidP="009519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C77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</w:tr>
      <w:tr w:rsidR="009519CE" w:rsidRPr="009519CE" w:rsidTr="009519CE">
        <w:tc>
          <w:tcPr>
            <w:tcW w:w="7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Предельно допустимая аудиторная учебная нагрузка при 5-дневной учебной неделе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9CE" w:rsidRPr="009519CE" w:rsidRDefault="00EC77EF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36" w:type="dxa"/>
          </w:tcPr>
          <w:p w:rsidR="009519CE" w:rsidRPr="009519CE" w:rsidRDefault="009519CE" w:rsidP="009519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hideMark/>
          </w:tcPr>
          <w:p w:rsidR="009519CE" w:rsidRPr="009519CE" w:rsidRDefault="009519CE" w:rsidP="009519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519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</w:tr>
    </w:tbl>
    <w:p w:rsidR="009519CE" w:rsidRPr="002C22DD" w:rsidRDefault="009519CE" w:rsidP="009519CE">
      <w:pPr>
        <w:shd w:val="clear" w:color="auto" w:fill="FFFFFF"/>
        <w:suppressAutoHyphens/>
        <w:spacing w:after="0" w:line="274" w:lineRule="exact"/>
        <w:ind w:right="120"/>
        <w:jc w:val="center"/>
        <w:rPr>
          <w:rFonts w:ascii="Times New Roman" w:eastAsia="Times New Roman" w:hAnsi="Times New Roman" w:cs="Times New Roman"/>
          <w:b/>
          <w:bCs/>
          <w:spacing w:val="-1"/>
          <w:szCs w:val="26"/>
          <w:lang w:eastAsia="ar-SA"/>
        </w:rPr>
      </w:pPr>
    </w:p>
    <w:p w:rsidR="00E55353" w:rsidRPr="002C22DD" w:rsidRDefault="002C22DD">
      <w:pPr>
        <w:rPr>
          <w:rFonts w:ascii="Times New Roman" w:hAnsi="Times New Roman" w:cs="Times New Roman"/>
          <w:sz w:val="20"/>
          <w:szCs w:val="24"/>
        </w:rPr>
      </w:pPr>
      <w:r w:rsidRPr="002C22DD">
        <w:rPr>
          <w:rFonts w:ascii="Times New Roman" w:hAnsi="Times New Roman" w:cs="Times New Roman"/>
          <w:sz w:val="20"/>
          <w:szCs w:val="24"/>
        </w:rPr>
        <w:t>*Предмет Астрономия изучался в 10 классе</w:t>
      </w:r>
    </w:p>
    <w:sectPr w:rsidR="00E55353" w:rsidRPr="002C22DD" w:rsidSect="00EC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imbus Sans L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746F5"/>
    <w:multiLevelType w:val="multilevel"/>
    <w:tmpl w:val="340ADE8C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5353"/>
    <w:rsid w:val="000271CE"/>
    <w:rsid w:val="00114F6C"/>
    <w:rsid w:val="002C22DD"/>
    <w:rsid w:val="003D47E2"/>
    <w:rsid w:val="00434B0D"/>
    <w:rsid w:val="004C7866"/>
    <w:rsid w:val="0054008A"/>
    <w:rsid w:val="005934F2"/>
    <w:rsid w:val="00620E08"/>
    <w:rsid w:val="006B4839"/>
    <w:rsid w:val="006F7B18"/>
    <w:rsid w:val="00721D13"/>
    <w:rsid w:val="007576C0"/>
    <w:rsid w:val="007855AE"/>
    <w:rsid w:val="009519CE"/>
    <w:rsid w:val="009F2F3B"/>
    <w:rsid w:val="00AF50A5"/>
    <w:rsid w:val="00AF5FFB"/>
    <w:rsid w:val="00B22707"/>
    <w:rsid w:val="00BA1F6F"/>
    <w:rsid w:val="00D7692E"/>
    <w:rsid w:val="00E430BE"/>
    <w:rsid w:val="00E54124"/>
    <w:rsid w:val="00E55353"/>
    <w:rsid w:val="00E75FC8"/>
    <w:rsid w:val="00EC4AB0"/>
    <w:rsid w:val="00EC77EF"/>
    <w:rsid w:val="00FA33EB"/>
    <w:rsid w:val="00FC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E8547-1CA5-4F4E-9595-38204A76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3D47E2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3D47E2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3D47E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3D47E2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3D47E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3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4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Анна Шушнова</cp:lastModifiedBy>
  <cp:revision>16</cp:revision>
  <cp:lastPrinted>2023-09-11T02:19:00Z</cp:lastPrinted>
  <dcterms:created xsi:type="dcterms:W3CDTF">2023-08-10T02:49:00Z</dcterms:created>
  <dcterms:modified xsi:type="dcterms:W3CDTF">2023-09-11T02:38:00Z</dcterms:modified>
</cp:coreProperties>
</file>